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EE7" w:rsidRPr="006264D7" w:rsidRDefault="005B4EE7" w:rsidP="005B4EE7">
      <w:pPr>
        <w:jc w:val="center"/>
        <w:rPr>
          <w:rFonts w:ascii="Comic Sans MS" w:hAnsi="Comic Sans MS"/>
          <w:sz w:val="24"/>
          <w:u w:val="single"/>
        </w:rPr>
      </w:pPr>
      <w:r w:rsidRPr="006264D7">
        <w:rPr>
          <w:rFonts w:ascii="Comic Sans MS" w:hAnsi="Comic Sans MS"/>
          <w:noProof/>
          <w:sz w:val="24"/>
          <w:u w:val="single"/>
        </w:rPr>
        <w:drawing>
          <wp:anchor distT="0" distB="0" distL="114300" distR="114300" simplePos="0" relativeHeight="251670528" behindDoc="1" locked="0" layoutInCell="1" allowOverlap="1" wp14:anchorId="11A5CDB1" wp14:editId="20D0B1C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w:t>
      </w:r>
      <w:r>
        <w:rPr>
          <w:rFonts w:ascii="Comic Sans MS" w:hAnsi="Comic Sans MS"/>
          <w:sz w:val="24"/>
          <w:u w:val="single"/>
        </w:rPr>
        <w:t>Reception Class</w:t>
      </w:r>
      <w:r w:rsidRPr="006264D7">
        <w:rPr>
          <w:rFonts w:ascii="Comic Sans MS" w:hAnsi="Comic Sans MS"/>
          <w:sz w:val="24"/>
          <w:u w:val="single"/>
        </w:rPr>
        <w:t xml:space="preserve">, </w:t>
      </w:r>
      <w:r>
        <w:rPr>
          <w:rFonts w:ascii="Comic Sans MS" w:hAnsi="Comic Sans MS"/>
          <w:sz w:val="24"/>
          <w:u w:val="single"/>
        </w:rPr>
        <w:t xml:space="preserve">Advent Term </w:t>
      </w:r>
      <w:r>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w:t>
      </w:r>
      <w:r>
        <w:rPr>
          <w:rFonts w:ascii="Comic Sans MS" w:hAnsi="Comic Sans MS"/>
          <w:sz w:val="20"/>
        </w:rPr>
        <w:t>belonging</w:t>
      </w:r>
      <w:r>
        <w:rPr>
          <w:rFonts w:ascii="Comic Sans MS" w:hAnsi="Comic Sans MS"/>
          <w:sz w:val="20"/>
        </w:rPr>
        <w:t xml:space="preserve">. </w:t>
      </w:r>
      <w:r>
        <w:rPr>
          <w:rFonts w:ascii="Comic Sans MS" w:hAnsi="Comic Sans MS"/>
          <w:sz w:val="20"/>
        </w:rPr>
        <w:t>We will be thinking about how we all belong to God’s family and will be thinking about the Sacrament of Baptism</w:t>
      </w:r>
      <w:r>
        <w:rPr>
          <w:rFonts w:ascii="Comic Sans MS" w:hAnsi="Comic Sans MS"/>
          <w:sz w:val="20"/>
        </w:rPr>
        <w:t xml:space="preserve">. These activities will support your child to develop a deeper understanding of the their RE learning. </w:t>
      </w:r>
    </w:p>
    <w:p w:rsidR="005B4EE7" w:rsidRPr="006264D7" w:rsidRDefault="005B4EE7" w:rsidP="005B4EE7">
      <w:pPr>
        <w:jc w:val="center"/>
        <w:rPr>
          <w:rFonts w:ascii="Comic Sans MS" w:hAnsi="Comic Sans MS"/>
          <w:sz w:val="20"/>
        </w:rPr>
      </w:pPr>
      <w:r>
        <w:rPr>
          <w:rFonts w:ascii="Comic Sans MS" w:hAnsi="Comic Sans MS"/>
          <w:sz w:val="20"/>
        </w:rPr>
        <w:t>Our big question in RE is, ‘</w:t>
      </w:r>
      <w:r w:rsidRPr="00264076">
        <w:rPr>
          <w:rFonts w:ascii="Comic Sans MS" w:hAnsi="Comic Sans MS"/>
          <w:sz w:val="20"/>
        </w:rPr>
        <w:t xml:space="preserve">Why </w:t>
      </w:r>
      <w:r>
        <w:rPr>
          <w:rFonts w:ascii="Comic Sans MS" w:hAnsi="Comic Sans MS"/>
          <w:sz w:val="20"/>
        </w:rPr>
        <w:t>is welcome important</w:t>
      </w:r>
      <w:r w:rsidRPr="00264076">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5B4EE7" w:rsidRPr="00FB4176" w:rsidTr="00EC0666">
        <w:trPr>
          <w:trHeight w:val="269"/>
        </w:trPr>
        <w:tc>
          <w:tcPr>
            <w:tcW w:w="3397" w:type="dxa"/>
            <w:shd w:val="clear" w:color="auto" w:fill="538135" w:themeFill="accent6" w:themeFillShade="BF"/>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5B4EE7" w:rsidRPr="00FB4176" w:rsidTr="00EC0666">
        <w:trPr>
          <w:trHeight w:val="1764"/>
        </w:trPr>
        <w:tc>
          <w:tcPr>
            <w:tcW w:w="3397"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Go </w:t>
            </w:r>
            <w:r>
              <w:rPr>
                <w:rFonts w:ascii="Comic Sans MS" w:hAnsi="Comic Sans MS"/>
                <w:sz w:val="16"/>
                <w:szCs w:val="20"/>
              </w:rPr>
              <w:t xml:space="preserve">to Church with your family. </w:t>
            </w:r>
            <w:r>
              <w:rPr>
                <w:rFonts w:ascii="Comic Sans MS" w:hAnsi="Comic Sans MS"/>
                <w:sz w:val="16"/>
                <w:szCs w:val="20"/>
              </w:rPr>
              <w:t xml:space="preserve"> </w:t>
            </w:r>
          </w:p>
        </w:tc>
        <w:tc>
          <w:tcPr>
            <w:tcW w:w="3402" w:type="dxa"/>
            <w:vAlign w:val="center"/>
          </w:tcPr>
          <w:p w:rsidR="005B4EE7" w:rsidRPr="00FB4176" w:rsidRDefault="005B4EE7" w:rsidP="00EC0666">
            <w:pPr>
              <w:jc w:val="center"/>
              <w:rPr>
                <w:rFonts w:ascii="Comic Sans MS" w:hAnsi="Comic Sans MS"/>
                <w:sz w:val="16"/>
                <w:szCs w:val="20"/>
              </w:rPr>
            </w:pPr>
            <w:r w:rsidRPr="00FB4176">
              <w:rPr>
                <w:rFonts w:ascii="Comic Sans MS" w:hAnsi="Comic Sans MS"/>
                <w:sz w:val="16"/>
                <w:szCs w:val="20"/>
              </w:rPr>
              <w:t xml:space="preserve">Make a </w:t>
            </w:r>
            <w:r>
              <w:rPr>
                <w:rFonts w:ascii="Comic Sans MS" w:hAnsi="Comic Sans MS"/>
                <w:sz w:val="16"/>
                <w:szCs w:val="20"/>
              </w:rPr>
              <w:t>picture or model of t</w:t>
            </w:r>
            <w:r>
              <w:rPr>
                <w:rFonts w:ascii="Comic Sans MS" w:hAnsi="Comic Sans MS"/>
                <w:sz w:val="16"/>
                <w:szCs w:val="20"/>
              </w:rPr>
              <w:t xml:space="preserve">he church. </w:t>
            </w:r>
          </w:p>
        </w:tc>
        <w:tc>
          <w:tcPr>
            <w:tcW w:w="3969"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Write </w:t>
            </w:r>
            <w:r>
              <w:rPr>
                <w:rFonts w:ascii="Comic Sans MS" w:hAnsi="Comic Sans MS"/>
                <w:sz w:val="16"/>
                <w:szCs w:val="20"/>
              </w:rPr>
              <w:t xml:space="preserve">about some of the things that happen in Baptism. </w:t>
            </w:r>
            <w:r>
              <w:rPr>
                <w:rFonts w:ascii="Comic Sans MS" w:hAnsi="Comic Sans MS"/>
                <w:sz w:val="16"/>
                <w:szCs w:val="20"/>
              </w:rPr>
              <w:t xml:space="preserve"> </w:t>
            </w:r>
          </w:p>
        </w:tc>
        <w:tc>
          <w:tcPr>
            <w:tcW w:w="3402" w:type="dxa"/>
          </w:tcPr>
          <w:p w:rsidR="005B4EE7" w:rsidRPr="00FB4176" w:rsidRDefault="005B4EE7" w:rsidP="00EC0666">
            <w:pPr>
              <w:jc w:val="center"/>
              <w:rPr>
                <w:rFonts w:ascii="Comic Sans MS" w:hAnsi="Comic Sans MS"/>
                <w:sz w:val="16"/>
                <w:szCs w:val="20"/>
              </w:rPr>
            </w:pPr>
          </w:p>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Pr="00FB4176">
              <w:rPr>
                <w:rFonts w:ascii="Comic Sans MS" w:hAnsi="Comic Sans MS"/>
                <w:sz w:val="16"/>
                <w:szCs w:val="20"/>
              </w:rPr>
              <w:t xml:space="preserve"> </w:t>
            </w:r>
          </w:p>
        </w:tc>
      </w:tr>
      <w:tr w:rsidR="005B4EE7" w:rsidRPr="00FB4176" w:rsidTr="00EC0666">
        <w:trPr>
          <w:trHeight w:val="2272"/>
        </w:trPr>
        <w:tc>
          <w:tcPr>
            <w:tcW w:w="3397"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Role play a Baptism with your toys at home</w:t>
            </w:r>
          </w:p>
        </w:tc>
        <w:tc>
          <w:tcPr>
            <w:tcW w:w="3402"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Make a </w:t>
            </w:r>
            <w:r>
              <w:rPr>
                <w:rFonts w:ascii="Comic Sans MS" w:hAnsi="Comic Sans MS"/>
                <w:sz w:val="16"/>
                <w:szCs w:val="20"/>
              </w:rPr>
              <w:t xml:space="preserve">Baptism card welcoming a baby into God’s family. </w:t>
            </w:r>
            <w:r>
              <w:rPr>
                <w:rFonts w:ascii="Comic Sans MS" w:hAnsi="Comic Sans MS"/>
                <w:sz w:val="16"/>
                <w:szCs w:val="20"/>
              </w:rPr>
              <w:t xml:space="preserve"> </w:t>
            </w:r>
          </w:p>
        </w:tc>
        <w:tc>
          <w:tcPr>
            <w:tcW w:w="3969" w:type="dxa"/>
            <w:vAlign w:val="center"/>
          </w:tcPr>
          <w:p w:rsidR="005B4EE7" w:rsidRPr="00FB4176" w:rsidRDefault="005B4EE7" w:rsidP="00EC0666">
            <w:pPr>
              <w:jc w:val="center"/>
              <w:rPr>
                <w:rFonts w:ascii="Comic Sans MS" w:hAnsi="Comic Sans MS"/>
                <w:sz w:val="16"/>
                <w:szCs w:val="20"/>
              </w:rPr>
            </w:pPr>
            <w:r w:rsidRPr="00FB4176">
              <w:rPr>
                <w:rFonts w:ascii="Comic Sans MS" w:hAnsi="Comic Sans MS"/>
                <w:sz w:val="16"/>
                <w:szCs w:val="20"/>
              </w:rPr>
              <w:t xml:space="preserve">Write a </w:t>
            </w:r>
            <w:r>
              <w:rPr>
                <w:rFonts w:ascii="Comic Sans MS" w:hAnsi="Comic Sans MS"/>
                <w:sz w:val="16"/>
                <w:szCs w:val="20"/>
              </w:rPr>
              <w:t xml:space="preserve">sentence </w:t>
            </w:r>
            <w:r>
              <w:rPr>
                <w:rFonts w:ascii="Comic Sans MS" w:hAnsi="Comic Sans MS"/>
                <w:sz w:val="16"/>
                <w:szCs w:val="20"/>
              </w:rPr>
              <w:t xml:space="preserve">about how God loves you. </w:t>
            </w:r>
          </w:p>
        </w:tc>
        <w:tc>
          <w:tcPr>
            <w:tcW w:w="3402" w:type="dxa"/>
          </w:tcPr>
          <w:p w:rsidR="005B4EE7" w:rsidRPr="00FB4176" w:rsidRDefault="005B4EE7" w:rsidP="00EC0666">
            <w:pPr>
              <w:jc w:val="center"/>
              <w:rPr>
                <w:rFonts w:ascii="Comic Sans MS" w:hAnsi="Comic Sans MS"/>
                <w:sz w:val="16"/>
                <w:szCs w:val="20"/>
              </w:rPr>
            </w:pPr>
          </w:p>
          <w:p w:rsidR="005B4EE7" w:rsidRDefault="005B4EE7" w:rsidP="00EC0666">
            <w:pPr>
              <w:jc w:val="center"/>
              <w:rPr>
                <w:rFonts w:ascii="Comic Sans MS" w:hAnsi="Comic Sans MS"/>
                <w:sz w:val="16"/>
                <w:szCs w:val="20"/>
              </w:rPr>
            </w:pPr>
          </w:p>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Pray to God to thank Him </w:t>
            </w:r>
            <w:r>
              <w:rPr>
                <w:rFonts w:ascii="Comic Sans MS" w:hAnsi="Comic Sans MS"/>
                <w:sz w:val="16"/>
                <w:szCs w:val="20"/>
              </w:rPr>
              <w:t xml:space="preserve">for welcoming you into his family. </w:t>
            </w:r>
          </w:p>
        </w:tc>
      </w:tr>
      <w:tr w:rsidR="005B4EE7" w:rsidRPr="00FB4176" w:rsidTr="00EC0666">
        <w:trPr>
          <w:trHeight w:val="1408"/>
        </w:trPr>
        <w:tc>
          <w:tcPr>
            <w:tcW w:w="3397"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rPr>
                <w:rFonts w:ascii="Comic Sans MS" w:hAnsi="Comic Sans MS"/>
                <w:sz w:val="16"/>
                <w:szCs w:val="20"/>
              </w:rPr>
            </w:pPr>
          </w:p>
        </w:tc>
        <w:tc>
          <w:tcPr>
            <w:tcW w:w="3402"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jc w:val="center"/>
              <w:rPr>
                <w:rFonts w:ascii="Comic Sans MS" w:hAnsi="Comic Sans MS"/>
                <w:sz w:val="16"/>
                <w:szCs w:val="20"/>
              </w:rPr>
            </w:pPr>
          </w:p>
        </w:tc>
        <w:tc>
          <w:tcPr>
            <w:tcW w:w="3969"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jc w:val="center"/>
              <w:rPr>
                <w:rFonts w:ascii="Comic Sans MS" w:hAnsi="Comic Sans MS"/>
                <w:sz w:val="16"/>
                <w:szCs w:val="20"/>
              </w:rPr>
            </w:pPr>
          </w:p>
        </w:tc>
        <w:tc>
          <w:tcPr>
            <w:tcW w:w="3402" w:type="dxa"/>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Pr="00FB4176" w:rsidRDefault="005B4EE7" w:rsidP="00EC0666">
            <w:pPr>
              <w:jc w:val="center"/>
              <w:rPr>
                <w:rFonts w:ascii="Comic Sans MS" w:hAnsi="Comic Sans MS"/>
                <w:sz w:val="16"/>
                <w:szCs w:val="20"/>
              </w:rPr>
            </w:pPr>
          </w:p>
        </w:tc>
      </w:tr>
    </w:tbl>
    <w:p w:rsidR="006264D7" w:rsidRPr="006264D7" w:rsidRDefault="006264D7" w:rsidP="005B4EE7">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sidR="00264076">
        <w:rPr>
          <w:rFonts w:ascii="Comic Sans MS" w:hAnsi="Comic Sans MS"/>
          <w:sz w:val="24"/>
          <w:u w:val="single"/>
        </w:rPr>
        <w:t xml:space="preserve">RE </w:t>
      </w:r>
      <w:r w:rsidRPr="006264D7">
        <w:rPr>
          <w:rFonts w:ascii="Comic Sans MS" w:hAnsi="Comic Sans MS"/>
          <w:sz w:val="24"/>
          <w:u w:val="single"/>
        </w:rPr>
        <w:t xml:space="preserve">Homework Grid Year </w:t>
      </w:r>
      <w:r w:rsidR="00264076">
        <w:rPr>
          <w:rFonts w:ascii="Comic Sans MS" w:hAnsi="Comic Sans MS"/>
          <w:sz w:val="24"/>
          <w:u w:val="single"/>
        </w:rPr>
        <w:t>1</w:t>
      </w:r>
      <w:r w:rsidRPr="006264D7">
        <w:rPr>
          <w:rFonts w:ascii="Comic Sans MS" w:hAnsi="Comic Sans MS"/>
          <w:sz w:val="24"/>
          <w:u w:val="single"/>
        </w:rPr>
        <w:t xml:space="preserve">, </w:t>
      </w:r>
      <w:r w:rsidR="00264076">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Baptism. These activities will support your child to develop a deeper understanding of the their RE learning. </w:t>
      </w:r>
    </w:p>
    <w:p w:rsidR="00264076" w:rsidRPr="006264D7" w:rsidRDefault="00264076" w:rsidP="00264076">
      <w:pPr>
        <w:jc w:val="center"/>
        <w:rPr>
          <w:rFonts w:ascii="Comic Sans MS" w:hAnsi="Comic Sans MS"/>
          <w:sz w:val="20"/>
        </w:rPr>
      </w:pPr>
      <w:r>
        <w:rPr>
          <w:rFonts w:ascii="Comic Sans MS" w:hAnsi="Comic Sans MS"/>
          <w:sz w:val="20"/>
        </w:rPr>
        <w:t>Our big question in RE is, ‘</w:t>
      </w:r>
      <w:r w:rsidRPr="00264076">
        <w:rPr>
          <w:rFonts w:ascii="Comic Sans MS" w:hAnsi="Comic Sans MS"/>
          <w:sz w:val="20"/>
        </w:rPr>
        <w:t>Wh</w:t>
      </w:r>
      <w:r w:rsidR="005B4EE7">
        <w:rPr>
          <w:rFonts w:ascii="Comic Sans MS" w:hAnsi="Comic Sans MS"/>
          <w:sz w:val="20"/>
        </w:rPr>
        <w:t>at does it mean to belong</w:t>
      </w:r>
      <w:r w:rsidRPr="00264076">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395542" w:rsidRPr="00FB4176" w:rsidTr="00FB4176">
        <w:trPr>
          <w:trHeight w:val="269"/>
        </w:trPr>
        <w:tc>
          <w:tcPr>
            <w:tcW w:w="3397"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P</w:t>
            </w:r>
            <w:r w:rsidR="00264076">
              <w:rPr>
                <w:rFonts w:ascii="Comic Sans MS" w:hAnsi="Comic Sans MS"/>
                <w:b/>
                <w:sz w:val="16"/>
                <w:szCs w:val="20"/>
              </w:rPr>
              <w:t>ray</w:t>
            </w:r>
            <w:r w:rsidRPr="00FB4176">
              <w:rPr>
                <w:rFonts w:ascii="Comic Sans MS" w:hAnsi="Comic Sans MS"/>
                <w:b/>
                <w:sz w:val="16"/>
                <w:szCs w:val="20"/>
              </w:rPr>
              <w:t xml:space="preserve"> it! </w:t>
            </w:r>
          </w:p>
        </w:tc>
      </w:tr>
      <w:tr w:rsidR="00395542" w:rsidRPr="00FB4176" w:rsidTr="00FB4176">
        <w:trPr>
          <w:trHeight w:val="1764"/>
        </w:trPr>
        <w:tc>
          <w:tcPr>
            <w:tcW w:w="3397" w:type="dxa"/>
            <w:vAlign w:val="center"/>
          </w:tcPr>
          <w:p w:rsidR="006264D7" w:rsidRPr="00FB4176" w:rsidRDefault="005B4EE7" w:rsidP="006264D7">
            <w:pPr>
              <w:jc w:val="center"/>
              <w:rPr>
                <w:rFonts w:ascii="Comic Sans MS" w:hAnsi="Comic Sans MS"/>
                <w:sz w:val="16"/>
                <w:szCs w:val="20"/>
              </w:rPr>
            </w:pPr>
            <w:r>
              <w:rPr>
                <w:rFonts w:ascii="Comic Sans MS" w:hAnsi="Comic Sans MS"/>
                <w:sz w:val="16"/>
                <w:szCs w:val="20"/>
              </w:rPr>
              <w:t xml:space="preserve">Role play a Baptism at home using your toys. What does the priest say? </w:t>
            </w:r>
            <w:r w:rsidR="00264076">
              <w:rPr>
                <w:rFonts w:ascii="Comic Sans MS" w:hAnsi="Comic Sans MS"/>
                <w:sz w:val="16"/>
                <w:szCs w:val="20"/>
              </w:rPr>
              <w:t xml:space="preserve"> </w:t>
            </w:r>
          </w:p>
        </w:tc>
        <w:tc>
          <w:tcPr>
            <w:tcW w:w="3402" w:type="dxa"/>
            <w:vAlign w:val="center"/>
          </w:tcPr>
          <w:p w:rsidR="006264D7" w:rsidRPr="00FB4176" w:rsidRDefault="006264D7" w:rsidP="006264D7">
            <w:pPr>
              <w:jc w:val="center"/>
              <w:rPr>
                <w:rFonts w:ascii="Comic Sans MS" w:hAnsi="Comic Sans MS"/>
                <w:sz w:val="16"/>
                <w:szCs w:val="20"/>
              </w:rPr>
            </w:pPr>
            <w:r w:rsidRPr="00FB4176">
              <w:rPr>
                <w:rFonts w:ascii="Comic Sans MS" w:hAnsi="Comic Sans MS"/>
                <w:sz w:val="16"/>
                <w:szCs w:val="20"/>
              </w:rPr>
              <w:t xml:space="preserve">Make a </w:t>
            </w:r>
            <w:r w:rsidR="00264076">
              <w:rPr>
                <w:rFonts w:ascii="Comic Sans MS" w:hAnsi="Comic Sans MS"/>
                <w:sz w:val="16"/>
                <w:szCs w:val="20"/>
              </w:rPr>
              <w:t xml:space="preserve">picture or model of </w:t>
            </w:r>
            <w:r w:rsidR="005B4EE7">
              <w:rPr>
                <w:rFonts w:ascii="Comic Sans MS" w:hAnsi="Comic Sans MS"/>
                <w:sz w:val="16"/>
                <w:szCs w:val="20"/>
              </w:rPr>
              <w:t xml:space="preserve">the church </w:t>
            </w:r>
          </w:p>
        </w:tc>
        <w:tc>
          <w:tcPr>
            <w:tcW w:w="3969"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Write about </w:t>
            </w:r>
            <w:r w:rsidR="005B4EE7">
              <w:rPr>
                <w:rFonts w:ascii="Comic Sans MS" w:hAnsi="Comic Sans MS"/>
                <w:sz w:val="16"/>
                <w:szCs w:val="20"/>
              </w:rPr>
              <w:t>what happens in a baptism. Can you think of anything that we use&gt;</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006264D7" w:rsidRPr="00FB4176">
              <w:rPr>
                <w:rFonts w:ascii="Comic Sans MS" w:hAnsi="Comic Sans MS"/>
                <w:sz w:val="16"/>
                <w:szCs w:val="20"/>
              </w:rPr>
              <w:t xml:space="preserve"> </w:t>
            </w:r>
          </w:p>
        </w:tc>
      </w:tr>
      <w:tr w:rsidR="00395542" w:rsidRPr="00FB4176" w:rsidTr="00FB4176">
        <w:trPr>
          <w:trHeight w:val="2272"/>
        </w:trPr>
        <w:tc>
          <w:tcPr>
            <w:tcW w:w="3397" w:type="dxa"/>
            <w:vAlign w:val="center"/>
          </w:tcPr>
          <w:p w:rsidR="006264D7" w:rsidRPr="00FB4176" w:rsidRDefault="005B4EE7" w:rsidP="006264D7">
            <w:pPr>
              <w:jc w:val="center"/>
              <w:rPr>
                <w:rFonts w:ascii="Comic Sans MS" w:hAnsi="Comic Sans MS"/>
                <w:sz w:val="16"/>
                <w:szCs w:val="20"/>
              </w:rPr>
            </w:pPr>
            <w:r>
              <w:rPr>
                <w:rFonts w:ascii="Comic Sans MS" w:hAnsi="Comic Sans MS"/>
                <w:sz w:val="16"/>
                <w:szCs w:val="20"/>
              </w:rPr>
              <w:t>Explore a community that you belong to. This could be a walk around your local area or to a club that you attend. What does it feel like to belong?</w:t>
            </w:r>
            <w:r w:rsidR="00264076">
              <w:rPr>
                <w:rFonts w:ascii="Comic Sans MS" w:hAnsi="Comic Sans MS"/>
                <w:sz w:val="16"/>
                <w:szCs w:val="20"/>
              </w:rPr>
              <w:t xml:space="preserve"> </w:t>
            </w:r>
          </w:p>
        </w:tc>
        <w:tc>
          <w:tcPr>
            <w:tcW w:w="3402"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Make a </w:t>
            </w:r>
            <w:r w:rsidR="005B4EE7">
              <w:rPr>
                <w:rFonts w:ascii="Comic Sans MS" w:hAnsi="Comic Sans MS"/>
                <w:sz w:val="16"/>
                <w:szCs w:val="20"/>
              </w:rPr>
              <w:t xml:space="preserve">card to send to someone in your community. Tell them that you are glad that you belong to the same group. </w:t>
            </w:r>
            <w:r>
              <w:rPr>
                <w:rFonts w:ascii="Comic Sans MS" w:hAnsi="Comic Sans MS"/>
                <w:sz w:val="16"/>
                <w:szCs w:val="20"/>
              </w:rPr>
              <w:t xml:space="preserve"> </w:t>
            </w:r>
          </w:p>
        </w:tc>
        <w:tc>
          <w:tcPr>
            <w:tcW w:w="3969" w:type="dxa"/>
            <w:vAlign w:val="center"/>
          </w:tcPr>
          <w:p w:rsidR="006264D7" w:rsidRPr="00FB4176" w:rsidRDefault="006264D7" w:rsidP="00FB4176">
            <w:pPr>
              <w:jc w:val="center"/>
              <w:rPr>
                <w:rFonts w:ascii="Comic Sans MS" w:hAnsi="Comic Sans MS"/>
                <w:sz w:val="16"/>
                <w:szCs w:val="20"/>
              </w:rPr>
            </w:pPr>
            <w:r w:rsidRPr="00FB4176">
              <w:rPr>
                <w:rFonts w:ascii="Comic Sans MS" w:hAnsi="Comic Sans MS"/>
                <w:sz w:val="16"/>
                <w:szCs w:val="20"/>
              </w:rPr>
              <w:t xml:space="preserve">Write a </w:t>
            </w:r>
            <w:r w:rsidR="00264076">
              <w:rPr>
                <w:rFonts w:ascii="Comic Sans MS" w:hAnsi="Comic Sans MS"/>
                <w:sz w:val="16"/>
                <w:szCs w:val="20"/>
              </w:rPr>
              <w:t xml:space="preserve">sentence about </w:t>
            </w:r>
            <w:r w:rsidR="005B4EE7">
              <w:rPr>
                <w:rFonts w:ascii="Comic Sans MS" w:hAnsi="Comic Sans MS"/>
                <w:sz w:val="16"/>
                <w:szCs w:val="20"/>
              </w:rPr>
              <w:t xml:space="preserve">what makes your family special. </w:t>
            </w:r>
            <w:r w:rsidR="00264076">
              <w:rPr>
                <w:rFonts w:ascii="Comic Sans MS" w:hAnsi="Comic Sans MS"/>
                <w:sz w:val="16"/>
                <w:szCs w:val="20"/>
              </w:rPr>
              <w:t xml:space="preserve"> </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Pray to God to thank </w:t>
            </w:r>
            <w:r w:rsidR="000E7D25">
              <w:rPr>
                <w:rFonts w:ascii="Comic Sans MS" w:hAnsi="Comic Sans MS"/>
                <w:sz w:val="16"/>
                <w:szCs w:val="20"/>
              </w:rPr>
              <w:t>H</w:t>
            </w:r>
            <w:r>
              <w:rPr>
                <w:rFonts w:ascii="Comic Sans MS" w:hAnsi="Comic Sans MS"/>
                <w:sz w:val="16"/>
                <w:szCs w:val="20"/>
              </w:rPr>
              <w:t xml:space="preserve">im </w:t>
            </w:r>
            <w:r w:rsidR="005B4EE7">
              <w:rPr>
                <w:rFonts w:ascii="Comic Sans MS" w:hAnsi="Comic Sans MS"/>
                <w:sz w:val="16"/>
                <w:szCs w:val="20"/>
              </w:rPr>
              <w:t xml:space="preserve">for giving us places where we belong. </w:t>
            </w:r>
            <w:r>
              <w:rPr>
                <w:rFonts w:ascii="Comic Sans MS" w:hAnsi="Comic Sans MS"/>
                <w:sz w:val="16"/>
                <w:szCs w:val="20"/>
              </w:rPr>
              <w:t xml:space="preserve"> </w:t>
            </w:r>
            <w:r w:rsidR="006264D7" w:rsidRPr="00FB4176">
              <w:rPr>
                <w:rFonts w:ascii="Comic Sans MS" w:hAnsi="Comic Sans MS"/>
                <w:sz w:val="16"/>
                <w:szCs w:val="20"/>
              </w:rPr>
              <w:t xml:space="preserve"> </w:t>
            </w:r>
          </w:p>
        </w:tc>
      </w:tr>
      <w:tr w:rsidR="00FB4176" w:rsidRPr="00FB4176" w:rsidTr="00FB4176">
        <w:trPr>
          <w:trHeight w:val="1408"/>
        </w:trPr>
        <w:tc>
          <w:tcPr>
            <w:tcW w:w="3397"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FB4176">
            <w:pPr>
              <w:rPr>
                <w:rFonts w:ascii="Comic Sans MS" w:hAnsi="Comic Sans MS"/>
                <w:sz w:val="16"/>
                <w:szCs w:val="20"/>
              </w:rPr>
            </w:pPr>
          </w:p>
        </w:tc>
        <w:tc>
          <w:tcPr>
            <w:tcW w:w="3402"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969"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402" w:type="dxa"/>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Pr="00FB4176" w:rsidRDefault="00FB4176" w:rsidP="006264D7">
            <w:pPr>
              <w:jc w:val="center"/>
              <w:rPr>
                <w:rFonts w:ascii="Comic Sans MS" w:hAnsi="Comic Sans MS"/>
                <w:sz w:val="16"/>
                <w:szCs w:val="20"/>
              </w:rPr>
            </w:pPr>
          </w:p>
        </w:tc>
      </w:tr>
    </w:tbl>
    <w:p w:rsidR="006264D7" w:rsidRPr="00FB4176" w:rsidRDefault="006264D7" w:rsidP="006264D7">
      <w:pPr>
        <w:jc w:val="center"/>
        <w:rPr>
          <w:sz w:val="16"/>
          <w:szCs w:val="20"/>
          <w:u w:val="single"/>
        </w:rPr>
      </w:pPr>
    </w:p>
    <w:p w:rsidR="00264076" w:rsidRPr="006264D7" w:rsidRDefault="00264076" w:rsidP="00264076">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0288" behindDoc="1" locked="0" layoutInCell="1" allowOverlap="1" wp14:anchorId="7EE39122" wp14:editId="7B43B6A4">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2</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Baptism. These activities will support your child to develop a deeper understanding of the their RE learning. </w:t>
      </w:r>
    </w:p>
    <w:p w:rsidR="00264076" w:rsidRPr="006264D7" w:rsidRDefault="00264076" w:rsidP="00264076">
      <w:pPr>
        <w:jc w:val="center"/>
        <w:rPr>
          <w:rFonts w:ascii="Comic Sans MS" w:hAnsi="Comic Sans MS"/>
          <w:sz w:val="20"/>
        </w:rPr>
      </w:pPr>
      <w:r>
        <w:rPr>
          <w:rFonts w:ascii="Comic Sans MS" w:hAnsi="Comic Sans MS"/>
          <w:sz w:val="20"/>
        </w:rPr>
        <w:t>Our big question in RE is, ‘</w:t>
      </w:r>
      <w:r w:rsidR="005B4EE7">
        <w:rPr>
          <w:rFonts w:ascii="Comic Sans MS" w:hAnsi="Comic Sans MS"/>
          <w:sz w:val="20"/>
        </w:rPr>
        <w:t>Are signs and symbols important?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264076" w:rsidRPr="00FB4176" w:rsidTr="00524B74">
        <w:trPr>
          <w:trHeight w:val="269"/>
        </w:trPr>
        <w:tc>
          <w:tcPr>
            <w:tcW w:w="3397"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264076" w:rsidRPr="00FB4176" w:rsidTr="00524B74">
        <w:trPr>
          <w:trHeight w:val="1764"/>
        </w:trPr>
        <w:tc>
          <w:tcPr>
            <w:tcW w:w="3397"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Role play a Baptism at home. Try to use the words and actions that the Priest uses. </w:t>
            </w:r>
            <w:r w:rsidR="00264076">
              <w:rPr>
                <w:rFonts w:ascii="Comic Sans MS" w:hAnsi="Comic Sans MS"/>
                <w:sz w:val="16"/>
                <w:szCs w:val="20"/>
              </w:rPr>
              <w:t xml:space="preserve">  </w:t>
            </w:r>
          </w:p>
        </w:tc>
        <w:tc>
          <w:tcPr>
            <w:tcW w:w="3402"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Make and draw an object that would be used in a Baptism. You count make a candle, a font, a container for the oil or even a white garment. </w:t>
            </w:r>
            <w:r w:rsidR="00264076">
              <w:rPr>
                <w:rFonts w:ascii="Comic Sans MS" w:hAnsi="Comic Sans MS"/>
                <w:sz w:val="16"/>
                <w:szCs w:val="20"/>
              </w:rPr>
              <w:t xml:space="preserve"> </w:t>
            </w:r>
          </w:p>
        </w:tc>
        <w:tc>
          <w:tcPr>
            <w:tcW w:w="3969"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Describe what happens in a Baptism. What does the Priest say? How does he use the holy water and the oil? </w:t>
            </w:r>
          </w:p>
        </w:tc>
        <w:tc>
          <w:tcPr>
            <w:tcW w:w="3402" w:type="dxa"/>
          </w:tcPr>
          <w:p w:rsidR="000E7D25" w:rsidRDefault="000E7D25" w:rsidP="00264076">
            <w:pPr>
              <w:jc w:val="center"/>
              <w:rPr>
                <w:rFonts w:ascii="Comic Sans MS" w:hAnsi="Comic Sans MS"/>
                <w:sz w:val="16"/>
                <w:szCs w:val="20"/>
              </w:rPr>
            </w:pPr>
          </w:p>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Go to Mass with your family and see the Parish Family. </w:t>
            </w:r>
          </w:p>
          <w:p w:rsidR="00264076" w:rsidRPr="00FB4176" w:rsidRDefault="00264076" w:rsidP="00264076">
            <w:pPr>
              <w:jc w:val="center"/>
              <w:rPr>
                <w:rFonts w:ascii="Comic Sans MS" w:hAnsi="Comic Sans MS"/>
                <w:sz w:val="16"/>
                <w:szCs w:val="20"/>
              </w:rPr>
            </w:pPr>
          </w:p>
        </w:tc>
      </w:tr>
      <w:tr w:rsidR="00264076" w:rsidRPr="00FB4176" w:rsidTr="00524B74">
        <w:trPr>
          <w:trHeight w:val="2272"/>
        </w:trPr>
        <w:tc>
          <w:tcPr>
            <w:tcW w:w="3397"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Go for a walk and see which important signs and symbols you can see. Why do we have them? Why are they important?</w:t>
            </w:r>
            <w:r w:rsidR="00264076">
              <w:rPr>
                <w:rFonts w:ascii="Comic Sans MS" w:hAnsi="Comic Sans MS"/>
                <w:sz w:val="16"/>
                <w:szCs w:val="20"/>
              </w:rPr>
              <w:t xml:space="preserve">  </w:t>
            </w:r>
          </w:p>
        </w:tc>
        <w:tc>
          <w:tcPr>
            <w:tcW w:w="3402" w:type="dxa"/>
            <w:vAlign w:val="center"/>
          </w:tcPr>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Make a poster that could be displayed </w:t>
            </w:r>
            <w:r w:rsidR="005B4EE7">
              <w:rPr>
                <w:rFonts w:ascii="Comic Sans MS" w:hAnsi="Comic Sans MS"/>
                <w:sz w:val="16"/>
                <w:szCs w:val="20"/>
              </w:rPr>
              <w:t xml:space="preserve">in church to teach people about Baptism. </w:t>
            </w:r>
          </w:p>
        </w:tc>
        <w:tc>
          <w:tcPr>
            <w:tcW w:w="3969" w:type="dxa"/>
            <w:vAlign w:val="center"/>
          </w:tcPr>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Write </w:t>
            </w:r>
            <w:r w:rsidR="005B4EE7">
              <w:rPr>
                <w:rFonts w:ascii="Comic Sans MS" w:hAnsi="Comic Sans MS"/>
                <w:sz w:val="16"/>
                <w:szCs w:val="20"/>
              </w:rPr>
              <w:t xml:space="preserve">a letter to a family that have joined the church welcoming them to God’s family. </w:t>
            </w:r>
          </w:p>
        </w:tc>
        <w:tc>
          <w:tcPr>
            <w:tcW w:w="3402" w:type="dxa"/>
          </w:tcPr>
          <w:p w:rsidR="00264076" w:rsidRPr="00FB4176" w:rsidRDefault="00264076" w:rsidP="00264076">
            <w:pPr>
              <w:jc w:val="center"/>
              <w:rPr>
                <w:rFonts w:ascii="Comic Sans MS" w:hAnsi="Comic Sans MS"/>
                <w:sz w:val="16"/>
                <w:szCs w:val="20"/>
              </w:rPr>
            </w:pPr>
          </w:p>
          <w:p w:rsidR="000E7D25" w:rsidRDefault="000E7D25" w:rsidP="00264076">
            <w:pPr>
              <w:jc w:val="center"/>
              <w:rPr>
                <w:rFonts w:ascii="Comic Sans MS" w:hAnsi="Comic Sans MS"/>
                <w:sz w:val="16"/>
                <w:szCs w:val="20"/>
              </w:rPr>
            </w:pPr>
          </w:p>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Pray </w:t>
            </w:r>
            <w:r w:rsidR="005B4EE7">
              <w:rPr>
                <w:rFonts w:ascii="Comic Sans MS" w:hAnsi="Comic Sans MS"/>
                <w:sz w:val="16"/>
                <w:szCs w:val="20"/>
              </w:rPr>
              <w:t xml:space="preserve">to God thanking Him for our family and for creating the world for us. </w:t>
            </w:r>
            <w:r>
              <w:rPr>
                <w:rFonts w:ascii="Comic Sans MS" w:hAnsi="Comic Sans MS"/>
                <w:sz w:val="16"/>
                <w:szCs w:val="20"/>
              </w:rPr>
              <w:t xml:space="preserve"> </w:t>
            </w:r>
          </w:p>
        </w:tc>
      </w:tr>
      <w:tr w:rsidR="00264076" w:rsidRPr="00FB4176" w:rsidTr="00524B74">
        <w:trPr>
          <w:trHeight w:val="1408"/>
        </w:trPr>
        <w:tc>
          <w:tcPr>
            <w:tcW w:w="3397"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rPr>
                <w:rFonts w:ascii="Comic Sans MS" w:hAnsi="Comic Sans MS"/>
                <w:sz w:val="16"/>
                <w:szCs w:val="20"/>
              </w:rPr>
            </w:pPr>
          </w:p>
        </w:tc>
        <w:tc>
          <w:tcPr>
            <w:tcW w:w="3402"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969"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402" w:type="dxa"/>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Pr="00FB4176" w:rsidRDefault="00264076" w:rsidP="00264076">
            <w:pPr>
              <w:jc w:val="center"/>
              <w:rPr>
                <w:rFonts w:ascii="Comic Sans MS" w:hAnsi="Comic Sans MS"/>
                <w:sz w:val="16"/>
                <w:szCs w:val="20"/>
              </w:rPr>
            </w:pPr>
          </w:p>
        </w:tc>
      </w:tr>
    </w:tbl>
    <w:p w:rsidR="00264076" w:rsidRPr="00FB4176" w:rsidRDefault="00264076" w:rsidP="00264076">
      <w:pPr>
        <w:jc w:val="center"/>
        <w:rPr>
          <w:sz w:val="16"/>
          <w:szCs w:val="20"/>
          <w:u w:val="single"/>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2336" behindDoc="1" locked="0" layoutInCell="1" allowOverlap="1" wp14:anchorId="1D24F628" wp14:editId="2E042849">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3</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Baptism. These activities will support your child to develop a deeper understanding of the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Pr="000E7D25">
        <w:rPr>
          <w:rFonts w:ascii="Comic Sans MS" w:hAnsi="Comic Sans MS"/>
          <w:sz w:val="20"/>
        </w:rPr>
        <w:t>Wh</w:t>
      </w:r>
      <w:r w:rsidR="005B4EE7">
        <w:rPr>
          <w:rFonts w:ascii="Comic Sans MS" w:hAnsi="Comic Sans MS"/>
          <w:sz w:val="20"/>
        </w:rPr>
        <w:t>y make promises</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Make a promise to help someone this week and keep it.</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w:t>
            </w:r>
            <w:r w:rsidR="005B4EE7">
              <w:rPr>
                <w:rFonts w:ascii="Comic Sans MS" w:hAnsi="Comic Sans MS"/>
                <w:sz w:val="16"/>
                <w:szCs w:val="20"/>
              </w:rPr>
              <w:t xml:space="preserve">a Baptism card congratulating someone on their baptism and welcoming them to the church.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Write a</w:t>
            </w:r>
            <w:r w:rsidR="005B4EE7">
              <w:rPr>
                <w:rFonts w:ascii="Comic Sans MS" w:hAnsi="Comic Sans MS"/>
                <w:sz w:val="16"/>
                <w:szCs w:val="20"/>
              </w:rPr>
              <w:t xml:space="preserve">bout a Baptism giving reasons for the actions of the priest.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Promise to spend time with someone this week. You could play a game with them or read with them.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w:t>
            </w:r>
            <w:r w:rsidR="005B4EE7">
              <w:rPr>
                <w:rFonts w:ascii="Comic Sans MS" w:hAnsi="Comic Sans MS"/>
                <w:sz w:val="16"/>
                <w:szCs w:val="20"/>
              </w:rPr>
              <w:t xml:space="preserve">poster to display in church teaching people about baptism and the reasons for baptism.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w:t>
            </w:r>
            <w:r w:rsidR="005B4EE7">
              <w:rPr>
                <w:rFonts w:ascii="Comic Sans MS" w:hAnsi="Comic Sans MS"/>
                <w:sz w:val="16"/>
                <w:szCs w:val="20"/>
              </w:rPr>
              <w:t xml:space="preserve">speech for year one teaching them about Baptism.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Pray for </w:t>
            </w:r>
            <w:r w:rsidR="005B4EE7">
              <w:rPr>
                <w:rFonts w:ascii="Comic Sans MS" w:hAnsi="Comic Sans MS"/>
                <w:sz w:val="16"/>
                <w:szCs w:val="20"/>
              </w:rPr>
              <w:t xml:space="preserve">those who are preparing for Baptism. Pray that they will feel welcome to God’s family. </w:t>
            </w:r>
            <w:r>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6264D7" w:rsidRDefault="006264D7" w:rsidP="006264D7">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4384" behindDoc="1" locked="0" layoutInCell="1" allowOverlap="1" wp14:anchorId="3A77CE79" wp14:editId="2138C91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4</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w:t>
      </w:r>
      <w:r>
        <w:rPr>
          <w:rFonts w:ascii="Comic Sans MS" w:hAnsi="Comic Sans MS"/>
          <w:sz w:val="20"/>
        </w:rPr>
        <w:t>Confirmation</w:t>
      </w:r>
      <w:r>
        <w:rPr>
          <w:rFonts w:ascii="Comic Sans MS" w:hAnsi="Comic Sans MS"/>
          <w:sz w:val="20"/>
        </w:rPr>
        <w:t xml:space="preserve">. These activities will support your child to develop a deeper understanding of the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Pr="000E7D25">
        <w:rPr>
          <w:rFonts w:ascii="Comic Sans MS" w:hAnsi="Comic Sans MS"/>
          <w:sz w:val="20"/>
        </w:rPr>
        <w:t>Wh</w:t>
      </w:r>
      <w:r w:rsidR="005B4EE7">
        <w:rPr>
          <w:rFonts w:ascii="Comic Sans MS" w:hAnsi="Comic Sans MS"/>
          <w:sz w:val="20"/>
        </w:rPr>
        <w:t>at does it mean to be called or chosen</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Role play a confirmation. What happens during the service?</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w:t>
            </w:r>
            <w:r w:rsidR="005B4EE7">
              <w:rPr>
                <w:rFonts w:ascii="Comic Sans MS" w:hAnsi="Comic Sans MS"/>
                <w:sz w:val="16"/>
                <w:szCs w:val="20"/>
              </w:rPr>
              <w:t xml:space="preserve">Confirmation card congratulating someone on their confirmation.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5B4EE7">
              <w:rPr>
                <w:rFonts w:ascii="Comic Sans MS" w:hAnsi="Comic Sans MS"/>
                <w:sz w:val="16"/>
                <w:szCs w:val="20"/>
              </w:rPr>
              <w:t xml:space="preserve">Confirmation. What happens in the service? Give reasons why.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Go for a walk and think about what God is calling you to do to care for our common home.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w:t>
            </w:r>
            <w:r w:rsidR="005B4EE7">
              <w:rPr>
                <w:rFonts w:ascii="Comic Sans MS" w:hAnsi="Comic Sans MS"/>
                <w:sz w:val="16"/>
                <w:szCs w:val="20"/>
              </w:rPr>
              <w:t xml:space="preserve">in church teaching people about confirmation. </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w:t>
            </w:r>
            <w:r w:rsidR="005B4EE7">
              <w:rPr>
                <w:rFonts w:ascii="Comic Sans MS" w:hAnsi="Comic Sans MS"/>
                <w:sz w:val="16"/>
                <w:szCs w:val="20"/>
              </w:rPr>
              <w:t xml:space="preserve">poem about being called by God.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5B4EE7" w:rsidP="00524B74">
            <w:pPr>
              <w:jc w:val="center"/>
              <w:rPr>
                <w:rFonts w:ascii="Comic Sans MS" w:hAnsi="Comic Sans MS"/>
                <w:sz w:val="16"/>
                <w:szCs w:val="20"/>
              </w:rPr>
            </w:pPr>
            <w:r>
              <w:rPr>
                <w:rFonts w:ascii="Comic Sans MS" w:hAnsi="Comic Sans MS"/>
                <w:sz w:val="16"/>
                <w:szCs w:val="20"/>
              </w:rPr>
              <w:t>Have some time in quiet reflection and listen to God. What is He saying to you?</w:t>
            </w:r>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Default="000E7D25" w:rsidP="000E7D25">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6432" behindDoc="1" locked="0" layoutInCell="1" allowOverlap="1" wp14:anchorId="33E221AB" wp14:editId="053265B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5</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w:t>
      </w:r>
      <w:r>
        <w:rPr>
          <w:rFonts w:ascii="Comic Sans MS" w:hAnsi="Comic Sans MS"/>
          <w:sz w:val="20"/>
        </w:rPr>
        <w:t>Marriage</w:t>
      </w:r>
      <w:r>
        <w:rPr>
          <w:rFonts w:ascii="Comic Sans MS" w:hAnsi="Comic Sans MS"/>
          <w:sz w:val="20"/>
        </w:rPr>
        <w:t xml:space="preserve">. These activities will support your child to develop a deeper understanding of the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005B4EE7">
        <w:rPr>
          <w:rFonts w:ascii="Comic Sans MS" w:hAnsi="Comic Sans MS"/>
          <w:sz w:val="20"/>
        </w:rPr>
        <w:t>Is commitment important</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Ask someone about a wedding in your family. Look at photographs or watch a video. </w:t>
            </w:r>
            <w:r w:rsidR="000E7D25">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w:t>
            </w:r>
            <w:r w:rsidR="005B4EE7">
              <w:rPr>
                <w:rFonts w:ascii="Comic Sans MS" w:hAnsi="Comic Sans MS"/>
                <w:sz w:val="16"/>
                <w:szCs w:val="20"/>
              </w:rPr>
              <w:t xml:space="preserve">a wedding card congratulating someone on their marriage. </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5B4EE7">
              <w:rPr>
                <w:rFonts w:ascii="Comic Sans MS" w:hAnsi="Comic Sans MS"/>
                <w:sz w:val="16"/>
                <w:szCs w:val="20"/>
              </w:rPr>
              <w:t xml:space="preserve">why friendship is important and what makes a good friend.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Speak to someone who is married. </w:t>
            </w:r>
            <w:proofErr w:type="gramStart"/>
            <w:r>
              <w:rPr>
                <w:rFonts w:ascii="Comic Sans MS" w:hAnsi="Comic Sans MS"/>
                <w:sz w:val="16"/>
                <w:szCs w:val="20"/>
              </w:rPr>
              <w:t>Ask  them</w:t>
            </w:r>
            <w:proofErr w:type="gramEnd"/>
            <w:r>
              <w:rPr>
                <w:rFonts w:ascii="Comic Sans MS" w:hAnsi="Comic Sans MS"/>
                <w:sz w:val="16"/>
                <w:szCs w:val="20"/>
              </w:rPr>
              <w:t xml:space="preserve"> why marriage is important to them.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w:t>
            </w:r>
            <w:r w:rsidR="005B4EE7">
              <w:rPr>
                <w:rFonts w:ascii="Comic Sans MS" w:hAnsi="Comic Sans MS"/>
                <w:sz w:val="16"/>
                <w:szCs w:val="20"/>
              </w:rPr>
              <w:t xml:space="preserve">in church teaching people about the importance of marriage. </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w:t>
            </w:r>
            <w:r w:rsidR="005B4EE7">
              <w:rPr>
                <w:rFonts w:ascii="Comic Sans MS" w:hAnsi="Comic Sans MS"/>
                <w:sz w:val="16"/>
                <w:szCs w:val="20"/>
              </w:rPr>
              <w:t xml:space="preserve">to someone telling them about marriage and why it is an important sacrament.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Pray for </w:t>
            </w:r>
            <w:r w:rsidR="005B4EE7">
              <w:rPr>
                <w:rFonts w:ascii="Comic Sans MS" w:hAnsi="Comic Sans MS"/>
                <w:sz w:val="16"/>
                <w:szCs w:val="20"/>
              </w:rPr>
              <w:t xml:space="preserve">those who are preparing for marriage.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0E7D25">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8480" behindDoc="1" locked="0" layoutInCell="1" allowOverlap="1" wp14:anchorId="3863095C" wp14:editId="4A6ADF7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6</w:t>
      </w:r>
      <w:r w:rsidRPr="006264D7">
        <w:rPr>
          <w:rFonts w:ascii="Comic Sans MS" w:hAnsi="Comic Sans MS"/>
          <w:sz w:val="24"/>
          <w:u w:val="single"/>
        </w:rPr>
        <w:t xml:space="preserve">, </w:t>
      </w:r>
      <w:r>
        <w:rPr>
          <w:rFonts w:ascii="Comic Sans MS" w:hAnsi="Comic Sans MS"/>
          <w:sz w:val="24"/>
          <w:u w:val="single"/>
        </w:rPr>
        <w:t>Advent T</w:t>
      </w:r>
      <w:r w:rsidR="005B4EE7">
        <w:rPr>
          <w:rFonts w:ascii="Comic Sans MS" w:hAnsi="Comic Sans MS"/>
          <w:sz w:val="24"/>
          <w:u w:val="single"/>
        </w:rPr>
        <w:t>opic 2</w:t>
      </w:r>
    </w:p>
    <w:p w:rsidR="005B4EE7" w:rsidRDefault="005B4EE7" w:rsidP="005B4EE7">
      <w:pPr>
        <w:jc w:val="center"/>
        <w:rPr>
          <w:rFonts w:ascii="Comic Sans MS" w:hAnsi="Comic Sans MS"/>
          <w:sz w:val="20"/>
        </w:rPr>
      </w:pPr>
      <w:r>
        <w:rPr>
          <w:rFonts w:ascii="Comic Sans MS" w:hAnsi="Comic Sans MS"/>
          <w:sz w:val="20"/>
        </w:rPr>
        <w:t>In RE this term we will be learning about belonging. We will be thinking about how we all belong to God’s family and will be thinking about the Sacrament</w:t>
      </w:r>
      <w:r>
        <w:rPr>
          <w:rFonts w:ascii="Comic Sans MS" w:hAnsi="Comic Sans MS"/>
          <w:sz w:val="20"/>
        </w:rPr>
        <w:t xml:space="preserve"> of Ordination</w:t>
      </w:r>
      <w:r>
        <w:rPr>
          <w:rFonts w:ascii="Comic Sans MS" w:hAnsi="Comic Sans MS"/>
          <w:sz w:val="20"/>
        </w:rPr>
        <w:t xml:space="preserve">. These activities will support your child to develop a deeper understanding of the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005B4EE7">
        <w:rPr>
          <w:rFonts w:ascii="Comic Sans MS" w:hAnsi="Comic Sans MS"/>
          <w:sz w:val="20"/>
        </w:rPr>
        <w:t>What is commitment in life</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Speak to a priest about their Ordination. What can they remember about their ordination?</w:t>
            </w:r>
          </w:p>
        </w:tc>
        <w:tc>
          <w:tcPr>
            <w:tcW w:w="3402" w:type="dxa"/>
            <w:vAlign w:val="center"/>
          </w:tcPr>
          <w:p w:rsidR="000E7D25" w:rsidRPr="00FB4176" w:rsidRDefault="005B4EE7" w:rsidP="005B4EE7">
            <w:pPr>
              <w:rPr>
                <w:rFonts w:ascii="Comic Sans MS" w:hAnsi="Comic Sans MS"/>
                <w:sz w:val="16"/>
                <w:szCs w:val="20"/>
              </w:rPr>
            </w:pPr>
            <w:r>
              <w:rPr>
                <w:rFonts w:ascii="Comic Sans MS" w:hAnsi="Comic Sans MS"/>
                <w:sz w:val="16"/>
                <w:szCs w:val="20"/>
              </w:rPr>
              <w:t xml:space="preserve">Make a poster about ordination to teach younger children about the sacrament. </w:t>
            </w:r>
            <w:r w:rsidR="000E7D25">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5B4EE7">
              <w:rPr>
                <w:rFonts w:ascii="Comic Sans MS" w:hAnsi="Comic Sans MS"/>
                <w:sz w:val="16"/>
                <w:szCs w:val="20"/>
              </w:rPr>
              <w:t xml:space="preserve">Ordination. What happens during the service? Who is there and what happens? Show an understanding of why things happen and how they link to other sacraments.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Visit someone and speak to them about commitments that they have made in life and why they are important. </w:t>
            </w:r>
          </w:p>
        </w:tc>
        <w:tc>
          <w:tcPr>
            <w:tcW w:w="3402"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Make a leaflet about different sacraments that you have learned about during your time in school. </w:t>
            </w:r>
            <w:r w:rsidR="000E7D25">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to </w:t>
            </w:r>
            <w:r w:rsidR="005B4EE7">
              <w:rPr>
                <w:rFonts w:ascii="Comic Sans MS" w:hAnsi="Comic Sans MS"/>
                <w:sz w:val="16"/>
                <w:szCs w:val="20"/>
              </w:rPr>
              <w:t xml:space="preserve">young people explaining what ordination is and why people should consider becoming a priest. </w:t>
            </w:r>
            <w:r>
              <w:rPr>
                <w:rFonts w:ascii="Comic Sans MS" w:hAnsi="Comic Sans MS"/>
                <w:sz w:val="16"/>
                <w:szCs w:val="20"/>
              </w:rPr>
              <w:t xml:space="preserve">  </w:t>
            </w:r>
            <w:bookmarkStart w:id="0" w:name="_GoBack"/>
            <w:bookmarkEnd w:id="0"/>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9E5BB4" w:rsidP="00524B74">
            <w:pPr>
              <w:jc w:val="center"/>
              <w:rPr>
                <w:rFonts w:ascii="Comic Sans MS" w:hAnsi="Comic Sans MS"/>
                <w:sz w:val="16"/>
                <w:szCs w:val="20"/>
              </w:rPr>
            </w:pPr>
            <w:r>
              <w:rPr>
                <w:rFonts w:ascii="Comic Sans MS" w:hAnsi="Comic Sans MS"/>
                <w:sz w:val="16"/>
                <w:szCs w:val="20"/>
              </w:rPr>
              <w:t xml:space="preserve">Use the bible to pray </w:t>
            </w:r>
            <w:r w:rsidR="005B4EE7">
              <w:rPr>
                <w:rFonts w:ascii="Comic Sans MS" w:hAnsi="Comic Sans MS"/>
                <w:sz w:val="16"/>
                <w:szCs w:val="20"/>
              </w:rPr>
              <w:t xml:space="preserve">for someone who is thinking about becoming a priest. </w:t>
            </w:r>
            <w:r>
              <w:rPr>
                <w:rFonts w:ascii="Comic Sans MS" w:hAnsi="Comic Sans MS"/>
                <w:sz w:val="16"/>
                <w:szCs w:val="20"/>
              </w:rPr>
              <w:t xml:space="preserve"> </w:t>
            </w:r>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6264D7">
      <w:pPr>
        <w:jc w:val="center"/>
        <w:rPr>
          <w:sz w:val="16"/>
          <w:szCs w:val="20"/>
        </w:rPr>
      </w:pPr>
    </w:p>
    <w:sectPr w:rsidR="000E7D25" w:rsidRPr="00FB4176" w:rsidSect="006264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176" w:rsidRDefault="00FB4176" w:rsidP="00FB4176">
      <w:pPr>
        <w:spacing w:after="0" w:line="240" w:lineRule="auto"/>
      </w:pPr>
      <w:r>
        <w:separator/>
      </w:r>
    </w:p>
  </w:endnote>
  <w:endnote w:type="continuationSeparator" w:id="0">
    <w:p w:rsidR="00FB4176" w:rsidRDefault="00FB4176" w:rsidP="00FB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176" w:rsidRDefault="00FB4176" w:rsidP="00FB4176">
      <w:pPr>
        <w:spacing w:after="0" w:line="240" w:lineRule="auto"/>
      </w:pPr>
      <w:r>
        <w:separator/>
      </w:r>
    </w:p>
  </w:footnote>
  <w:footnote w:type="continuationSeparator" w:id="0">
    <w:p w:rsidR="00FB4176" w:rsidRDefault="00FB4176" w:rsidP="00FB4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D7"/>
    <w:rsid w:val="000E7D25"/>
    <w:rsid w:val="00264076"/>
    <w:rsid w:val="00395542"/>
    <w:rsid w:val="005B4EE7"/>
    <w:rsid w:val="006264D7"/>
    <w:rsid w:val="009E5BB4"/>
    <w:rsid w:val="00FB4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EFA6"/>
  <w15:chartTrackingRefBased/>
  <w15:docId w15:val="{BC2496CA-699E-411D-AA3A-0AAD1376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76"/>
  </w:style>
  <w:style w:type="paragraph" w:styleId="Footer">
    <w:name w:val="footer"/>
    <w:basedOn w:val="Normal"/>
    <w:link w:val="FooterChar"/>
    <w:uiPriority w:val="99"/>
    <w:unhideWhenUsed/>
    <w:rsid w:val="00FB4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1853F599-64D4-4EEC-818B-052448FD12F1}"/>
</file>

<file path=customXml/itemProps2.xml><?xml version="1.0" encoding="utf-8"?>
<ds:datastoreItem xmlns:ds="http://schemas.openxmlformats.org/officeDocument/2006/customXml" ds:itemID="{2EFAEF47-0300-40C0-A73A-9BCB54108B20}"/>
</file>

<file path=customXml/itemProps3.xml><?xml version="1.0" encoding="utf-8"?>
<ds:datastoreItem xmlns:ds="http://schemas.openxmlformats.org/officeDocument/2006/customXml" ds:itemID="{9BEBCC05-73D6-4CCA-A937-26BD66F17CBB}"/>
</file>

<file path=docProps/app.xml><?xml version="1.0" encoding="utf-8"?>
<Properties xmlns="http://schemas.openxmlformats.org/officeDocument/2006/extended-properties" xmlns:vt="http://schemas.openxmlformats.org/officeDocument/2006/docPropsVTypes">
  <Template>Normal</Template>
  <TotalTime>1</TotalTime>
  <Pages>7</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Seaman</dc:creator>
  <cp:keywords/>
  <dc:description/>
  <cp:lastModifiedBy>Danielle Seaman</cp:lastModifiedBy>
  <cp:revision>2</cp:revision>
  <dcterms:created xsi:type="dcterms:W3CDTF">2024-09-17T10:46:00Z</dcterms:created>
  <dcterms:modified xsi:type="dcterms:W3CDTF">2024-09-17T10:46:00Z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