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3F47C" w14:textId="33AA08BF" w:rsidR="00B21E72" w:rsidRDefault="008B6396">
      <w:r>
        <w:rPr>
          <w:rFonts w:ascii="Century Gothic" w:hAnsi="Century Gothic"/>
          <w:b/>
          <w:bCs/>
          <w:noProof/>
          <w:sz w:val="28"/>
          <w:szCs w:val="28"/>
          <w:lang w:val="en-GB" w:eastAsia="en-GB"/>
        </w:rPr>
        <mc:AlternateContent>
          <mc:Choice Requires="wpg">
            <w:drawing>
              <wp:anchor distT="0" distB="0" distL="114300" distR="114300" simplePos="0" relativeHeight="251692032" behindDoc="0" locked="0" layoutInCell="1" allowOverlap="1" wp14:anchorId="7CBB8F7E" wp14:editId="2D62EF56">
                <wp:simplePos x="0" y="0"/>
                <wp:positionH relativeFrom="margin">
                  <wp:posOffset>3324225</wp:posOffset>
                </wp:positionH>
                <wp:positionV relativeFrom="paragraph">
                  <wp:posOffset>4457700</wp:posOffset>
                </wp:positionV>
                <wp:extent cx="6115050" cy="1295400"/>
                <wp:effectExtent l="0" t="0" r="0" b="19050"/>
                <wp:wrapNone/>
                <wp:docPr id="3" name="Group 3"/>
                <wp:cNvGraphicFramePr/>
                <a:graphic xmlns:a="http://schemas.openxmlformats.org/drawingml/2006/main">
                  <a:graphicData uri="http://schemas.microsoft.com/office/word/2010/wordprocessingGroup">
                    <wpg:wgp>
                      <wpg:cNvGrpSpPr/>
                      <wpg:grpSpPr>
                        <a:xfrm>
                          <a:off x="0" y="0"/>
                          <a:ext cx="6115050" cy="1295400"/>
                          <a:chOff x="0" y="0"/>
                          <a:chExt cx="3987957" cy="1504031"/>
                        </a:xfrm>
                      </wpg:grpSpPr>
                      <wps:wsp>
                        <wps:cNvPr id="5" name="Text Box 2"/>
                        <wps:cNvSpPr txBox="1">
                          <a:spLocks noChangeArrowheads="1"/>
                        </wps:cNvSpPr>
                        <wps:spPr bwMode="auto">
                          <a:xfrm>
                            <a:off x="157613" y="47282"/>
                            <a:ext cx="3830344" cy="1379335"/>
                          </a:xfrm>
                          <a:prstGeom prst="rect">
                            <a:avLst/>
                          </a:prstGeom>
                          <a:solidFill>
                            <a:srgbClr val="FFFFFF"/>
                          </a:solidFill>
                          <a:ln w="9525">
                            <a:noFill/>
                            <a:miter lim="800000"/>
                            <a:headEnd/>
                            <a:tailEnd/>
                          </a:ln>
                        </wps:spPr>
                        <wps:txb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00BA447D" w14:textId="77777777" w:rsidR="008B6396" w:rsidRPr="008B6396" w:rsidRDefault="00312500" w:rsidP="008B6396">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8B6396" w:rsidRPr="008B6396">
                                <w:rPr>
                                  <w:rFonts w:ascii="Comic Sans MS" w:hAnsi="Comic Sans MS"/>
                                  <w:bCs/>
                                  <w:color w:val="00B050"/>
                                  <w:szCs w:val="32"/>
                                  <w:lang w:val="en-GB"/>
                                </w:rPr>
                                <w:t>How memories are kept alive – Explore</w:t>
                              </w:r>
                            </w:p>
                            <w:p w14:paraId="5BEB42CA" w14:textId="40D5271D" w:rsidR="0034366E" w:rsidRPr="00312500" w:rsidRDefault="008B6396" w:rsidP="008B6396">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8B6396">
                                <w:rPr>
                                  <w:rFonts w:ascii="Comic Sans MS" w:hAnsi="Comic Sans MS"/>
                                  <w:bCs/>
                                  <w:color w:val="00B050"/>
                                  <w:szCs w:val="32"/>
                                  <w:lang w:val="en-GB"/>
                                </w:rPr>
                                <w:t>The Eucharist keeps the memory of Jesus’ sacrifice alive and present in a special way – Reveal</w:t>
                              </w:r>
                            </w:p>
                          </w:txbxContent>
                        </wps:txbx>
                        <wps:bodyPr rot="0" vert="horz" wrap="square" lIns="91440" tIns="45720" rIns="91440" bIns="45720" anchor="t" anchorCtr="0">
                          <a:noAutofit/>
                        </wps:bodyPr>
                      </wps:wsp>
                      <wps:wsp>
                        <wps:cNvPr id="7" name="Rectangle: Rounded Corners 11"/>
                        <wps:cNvSpPr/>
                        <wps:spPr>
                          <a:xfrm>
                            <a:off x="0" y="0"/>
                            <a:ext cx="3909849" cy="1504031"/>
                          </a:xfrm>
                          <a:prstGeom prst="roundRect">
                            <a:avLst/>
                          </a:prstGeom>
                          <a:noFill/>
                          <a:ln>
                            <a:solidFill>
                              <a:srgbClr val="00B050"/>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3" o:spid="_x0000_s1026" style="position:absolute;margin-left:261.75pt;margin-top:351pt;width:481.5pt;height:102pt;z-index:251692032;mso-position-horizontal-relative:margin;mso-width-relative:margin;mso-height-relative:margin" coordsize="39879,150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">
                <v:shapetype id="_x0000_t202" coordsize="21600,21600" o:spt="202" path="m,l,21600r21600,l21600,xe">
                  <v:stroke joinstyle="miter"/>
                  <v:path gradientshapeok="t" o:connecttype="rect"/>
                </v:shapetype>
                <v:shape id="_x0000_s1027" type="#_x0000_t202" style="position:absolute;left:1576;top:472;width:38303;height:137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14:paraId="7F3C03CE" w14:textId="587FD7A5" w:rsidR="0034366E" w:rsidRPr="00312500" w:rsidRDefault="0034366E" w:rsidP="00A97D22">
                        <w:pPr>
                          <w:jc w:val="center"/>
                          <w:rPr>
                            <w:rFonts w:ascii="Comic Sans MS" w:hAnsi="Comic Sans MS"/>
                            <w:b/>
                            <w:bCs/>
                            <w:color w:val="00B050"/>
                            <w:szCs w:val="32"/>
                            <w:u w:val="single"/>
                            <w:lang w:val="en-GB"/>
                          </w:rPr>
                        </w:pPr>
                        <w:r w:rsidRPr="00312500">
                          <w:rPr>
                            <w:rFonts w:ascii="Comic Sans MS" w:hAnsi="Comic Sans MS"/>
                            <w:b/>
                            <w:bCs/>
                            <w:color w:val="00B050"/>
                            <w:szCs w:val="32"/>
                            <w:u w:val="single"/>
                            <w:lang w:val="en-GB"/>
                          </w:rPr>
                          <w:t>This Topic learning outcomes are to know and understand:</w:t>
                        </w:r>
                      </w:p>
                      <w:p w14:paraId="00BA447D" w14:textId="77777777" w:rsidR="008B6396" w:rsidRPr="008B6396" w:rsidRDefault="00312500" w:rsidP="008B6396">
                        <w:pPr>
                          <w:jc w:val="center"/>
                          <w:rPr>
                            <w:rFonts w:ascii="Comic Sans MS" w:hAnsi="Comic Sans MS"/>
                            <w:bCs/>
                            <w:color w:val="00B050"/>
                            <w:szCs w:val="32"/>
                            <w:lang w:val="en-GB"/>
                          </w:rPr>
                        </w:pPr>
                        <w:r w:rsidRPr="00312500">
                          <w:rPr>
                            <w:rFonts w:ascii="Comic Sans MS" w:hAnsi="Comic Sans MS"/>
                            <w:bCs/>
                            <w:color w:val="00B050"/>
                            <w:szCs w:val="32"/>
                            <w:lang w:val="en-GB"/>
                          </w:rPr>
                          <w:t xml:space="preserve">• </w:t>
                        </w:r>
                        <w:r w:rsidR="008B6396" w:rsidRPr="008B6396">
                          <w:rPr>
                            <w:rFonts w:ascii="Comic Sans MS" w:hAnsi="Comic Sans MS"/>
                            <w:bCs/>
                            <w:color w:val="00B050"/>
                            <w:szCs w:val="32"/>
                            <w:lang w:val="en-GB"/>
                          </w:rPr>
                          <w:t>How memories are kept alive – Explore</w:t>
                        </w:r>
                      </w:p>
                      <w:p w14:paraId="5BEB42CA" w14:textId="40D5271D" w:rsidR="0034366E" w:rsidRPr="00312500" w:rsidRDefault="008B6396" w:rsidP="008B6396">
                        <w:pPr>
                          <w:jc w:val="center"/>
                          <w:rPr>
                            <w:rFonts w:ascii="Century Gothic" w:hAnsi="Century Gothic"/>
                            <w:color w:val="00B050"/>
                            <w:sz w:val="32"/>
                            <w:szCs w:val="32"/>
                            <w:lang w:val="en-GB"/>
                          </w:rPr>
                        </w:pPr>
                        <w:r>
                          <w:rPr>
                            <w:rFonts w:ascii="Comic Sans MS" w:hAnsi="Comic Sans MS"/>
                            <w:bCs/>
                            <w:color w:val="00B050"/>
                            <w:szCs w:val="32"/>
                            <w:lang w:val="en-GB"/>
                          </w:rPr>
                          <w:t xml:space="preserve">• </w:t>
                        </w:r>
                        <w:r w:rsidRPr="008B6396">
                          <w:rPr>
                            <w:rFonts w:ascii="Comic Sans MS" w:hAnsi="Comic Sans MS"/>
                            <w:bCs/>
                            <w:color w:val="00B050"/>
                            <w:szCs w:val="32"/>
                            <w:lang w:val="en-GB"/>
                          </w:rPr>
                          <w:t>The Eucharist keeps the memory of Jesus’ sacrifice alive and present in a special way – Reveal</w:t>
                        </w:r>
                      </w:p>
                    </w:txbxContent>
                  </v:textbox>
                </v:shape>
                <v:roundrect id="Rectangle: Rounded Corners 11" o:spid="_x0000_s1028" style="position:absolute;width:39098;height:150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TNpcMA&#10;AADaAAAADwAAAGRycy9kb3ducmV2LnhtbESPT2sCMRTE74LfITyhF9GshVZZjSLSokgv/kVvj81z&#10;N7h5WTZRt9/eFAoeh5n5DTOZNbYUd6q9caxg0E9AEGdOG84V7HffvREIH5A1lo5JwS95mE3brQmm&#10;2j14Q/dtyEWEsE9RQRFClUrps4Is+r6riKN3cbXFEGWdS13jI8JtKd+T5FNaNBwXCqxoUVB23d6s&#10;gvNPN1skg+p8o6/l6WDW0nwcL0q9dZr5GESgJrzC/+2VVjCEvyvxBsjp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CTNpcMAAADaAAAADwAAAAAAAAAAAAAAAACYAgAAZHJzL2Rv&#10;d25yZXYueG1sUEsFBgAAAAAEAAQA9QAAAIgDAAAAAA==&#10;" filled="f" strokecolor="#00b050" strokeweight="1pt">
                  <v:stroke dashstyle="dashDot" joinstyle="miter"/>
                </v:roundrect>
                <w10:wrap anchorx="margin"/>
              </v:group>
            </w:pict>
          </mc:Fallback>
        </mc:AlternateContent>
      </w:r>
      <w:r>
        <w:rPr>
          <w:rFonts w:ascii="Century Gothic" w:hAnsi="Century Gothic"/>
          <w:b/>
          <w:bCs/>
          <w:noProof/>
          <w:sz w:val="28"/>
          <w:szCs w:val="28"/>
          <w:lang w:val="en-GB" w:eastAsia="en-GB"/>
        </w:rPr>
        <mc:AlternateContent>
          <mc:Choice Requires="wpg">
            <w:drawing>
              <wp:anchor distT="0" distB="0" distL="114300" distR="114300" simplePos="0" relativeHeight="251668480" behindDoc="0" locked="0" layoutInCell="1" allowOverlap="1" wp14:anchorId="2331B0CF" wp14:editId="108F5BD9">
                <wp:simplePos x="0" y="0"/>
                <wp:positionH relativeFrom="column">
                  <wp:posOffset>3371850</wp:posOffset>
                </wp:positionH>
                <wp:positionV relativeFrom="paragraph">
                  <wp:posOffset>2390775</wp:posOffset>
                </wp:positionV>
                <wp:extent cx="5995035" cy="1943100"/>
                <wp:effectExtent l="0" t="0" r="24765" b="19050"/>
                <wp:wrapNone/>
                <wp:docPr id="15" name="Group 15"/>
                <wp:cNvGraphicFramePr/>
                <a:graphic xmlns:a="http://schemas.openxmlformats.org/drawingml/2006/main">
                  <a:graphicData uri="http://schemas.microsoft.com/office/word/2010/wordprocessingGroup">
                    <wpg:wgp>
                      <wpg:cNvGrpSpPr/>
                      <wpg:grpSpPr>
                        <a:xfrm>
                          <a:off x="0" y="0"/>
                          <a:ext cx="5995035" cy="1943100"/>
                          <a:chOff x="0" y="-1"/>
                          <a:chExt cx="3909849" cy="1838127"/>
                        </a:xfrm>
                      </wpg:grpSpPr>
                      <wps:wsp>
                        <wps:cNvPr id="16" name="Text Box 2"/>
                        <wps:cNvSpPr txBox="1">
                          <a:spLocks noChangeArrowheads="1"/>
                        </wps:cNvSpPr>
                        <wps:spPr bwMode="auto">
                          <a:xfrm>
                            <a:off x="157649" y="47295"/>
                            <a:ext cx="3638550" cy="1790831"/>
                          </a:xfrm>
                          <a:prstGeom prst="rect">
                            <a:avLst/>
                          </a:prstGeom>
                          <a:solidFill>
                            <a:srgbClr val="FFFFFF"/>
                          </a:solidFill>
                          <a:ln w="9525">
                            <a:solidFill>
                              <a:srgbClr val="00B050"/>
                            </a:solidFill>
                            <a:miter lim="800000"/>
                            <a:headEnd/>
                            <a:tailEnd/>
                          </a:ln>
                        </wps:spPr>
                        <wps:txbx>
                          <w:txbxContent>
                            <w:p w14:paraId="64B6EECA" w14:textId="31FA25F4" w:rsidR="000855B7" w:rsidRPr="00312500" w:rsidRDefault="00A97D22" w:rsidP="008B6396">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8B6396" w:rsidRPr="008B6396">
                                <w:rPr>
                                  <w:rFonts w:ascii="Comic Sans MS" w:hAnsi="Comic Sans MS" w:cs="Calibri"/>
                                  <w:color w:val="00B050"/>
                                  <w:sz w:val="24"/>
                                  <w:szCs w:val="24"/>
                                  <w:lang w:val="en-GB"/>
                                </w:rPr>
                                <w:t>1 Cor.11: 23-26. For I received from the Lord what I also handed on to you, that the Lord Jesus on the night he was betrayed took a loaf of bread, and when he had given thanks, he broke it and said, ‘this is my body that is for you. Do this in remembrance of me.’ In the same way he took the cup also, after supper, saying, ‘This is the cup of the new covenant in my blood. Do this, as often as you drink it, in remembrance of me.’ For as often as you eat this bread and drink this cup, you proclaim the Lord’s death until he comes.</w:t>
                              </w:r>
                            </w:p>
                          </w:txbxContent>
                        </wps:txbx>
                        <wps:bodyPr rot="0" vert="horz" wrap="square" lIns="91440" tIns="45720" rIns="91440" bIns="45720" anchor="t" anchorCtr="0">
                          <a:noAutofit/>
                        </wps:bodyPr>
                      </wps:wsp>
                      <wps:wsp>
                        <wps:cNvPr id="17" name="Rectangle: Rounded Corners 17"/>
                        <wps:cNvSpPr/>
                        <wps:spPr>
                          <a:xfrm>
                            <a:off x="0" y="-1"/>
                            <a:ext cx="3909849" cy="1838127"/>
                          </a:xfrm>
                          <a:prstGeom prst="roundRect">
                            <a:avLst/>
                          </a:prstGeom>
                          <a:noFill/>
                          <a:ln w="1905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5" o:spid="_x0000_s1029" style="position:absolute;margin-left:265.5pt;margin-top:188.25pt;width:472.05pt;height:153pt;z-index:251668480;mso-width-relative:margin;mso-height-relative:margin" coordorigin="" coordsize="39098,18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">
                <v:shape id="_x0000_s1030" type="#_x0000_t202" style="position:absolute;left:1576;top:472;width:36385;height:17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jHG8MA&#10;AADbAAAADwAAAGRycy9kb3ducmV2LnhtbERPS2vCQBC+C/6HZYRepG6M1JboKsFi8SCID4TehuyY&#10;BLOzIbua9N+7QsHbfHzPmS87U4k7Na60rGA8ikAQZ1aXnCs4HdfvXyCcR9ZYWSYFf+Rguej35pho&#10;2/Ke7gefixDCLkEFhfd1IqXLCjLoRrYmDtzFNgZ9gE0udYNtCDeVjKNoKg2WHBoKrGlVUHY93IyC&#10;eJLFv5/XYdri7jud7Lfnjx+KlXobdOkMhKfOv8T/7o0O86fw/CUcIB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mjHG8MAAADbAAAADwAAAAAAAAAAAAAAAACYAgAAZHJzL2Rv&#10;d25yZXYueG1sUEsFBgAAAAAEAAQA9QAAAIgDAAAAAA==&#10;" strokecolor="#00b050">
                  <v:textbox>
                    <w:txbxContent>
                      <w:p w14:paraId="64B6EECA" w14:textId="31FA25F4" w:rsidR="000855B7" w:rsidRPr="00312500" w:rsidRDefault="00A97D22" w:rsidP="008B6396">
                        <w:pPr>
                          <w:jc w:val="center"/>
                          <w:rPr>
                            <w:rFonts w:ascii="Comic Sans MS" w:hAnsi="Comic Sans MS" w:cs="Calibri"/>
                            <w:color w:val="00B050"/>
                            <w:sz w:val="24"/>
                            <w:szCs w:val="24"/>
                            <w:lang w:val="en-GB"/>
                          </w:rPr>
                        </w:pPr>
                        <w:r w:rsidRPr="00312500">
                          <w:rPr>
                            <w:rFonts w:ascii="Comic Sans MS" w:hAnsi="Comic Sans MS"/>
                            <w:b/>
                            <w:bCs/>
                            <w:color w:val="00B050"/>
                            <w:sz w:val="24"/>
                            <w:szCs w:val="24"/>
                            <w:lang w:val="en-GB"/>
                          </w:rPr>
                          <w:t>Scripture</w:t>
                        </w:r>
                        <w:r w:rsidR="0034366E" w:rsidRPr="00312500">
                          <w:rPr>
                            <w:rFonts w:ascii="Comic Sans MS" w:hAnsi="Comic Sans MS"/>
                            <w:b/>
                            <w:bCs/>
                            <w:color w:val="00B050"/>
                            <w:sz w:val="24"/>
                            <w:szCs w:val="24"/>
                            <w:lang w:val="en-GB"/>
                          </w:rPr>
                          <w:t xml:space="preserve"> </w:t>
                        </w:r>
                        <w:r w:rsidR="008B6396" w:rsidRPr="008B6396">
                          <w:rPr>
                            <w:rFonts w:ascii="Comic Sans MS" w:hAnsi="Comic Sans MS" w:cs="Calibri"/>
                            <w:color w:val="00B050"/>
                            <w:sz w:val="24"/>
                            <w:szCs w:val="24"/>
                            <w:lang w:val="en-GB"/>
                          </w:rPr>
                          <w:t>1 Cor.11: 23-26. For I received from the Lord what I also handed on to you, that the Lord Jesus on the night he was betrayed took a loaf of bread, and when he had given thanks, he broke it and said, ‘this is my body that is for you. Do this in remembrance of me.’ In the same way he took the cup also, after supper, saying, ‘This is the cup of the new covenant in my blood. Do this, as often as you drink it, in remembrance of me.’ For as often as you eat this bread and drink this cup, you proclaim the Lord’s death until he comes.</w:t>
                        </w:r>
                      </w:p>
                    </w:txbxContent>
                  </v:textbox>
                </v:shape>
                <v:roundrect id="Rectangle: Rounded Corners 17" o:spid="_x0000_s1031" style="position:absolute;width:39098;height:18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uvsEA&#10;AADbAAAADwAAAGRycy9kb3ducmV2LnhtbERPS4vCMBC+C/6HMAt700QPq1uNssjKiuiCL7wOzWxb&#10;tpmUJtb6740geJuP7znTeWtL0VDtC8caBn0Fgjh1puBMw/Gw7I1B+IBssHRMGm7kYT7rdqaYGHfl&#10;HTX7kIkYwj5BDXkIVSKlT3Oy6PuuIo7cn6sthgjrTJoarzHclnKo1Ie0WHBsyLGiRU7p//5iNezo&#10;87sq1M95vRyoozwNTfO72Wr9/tZ+TUAEasNL/HSvTJw/gscv8QA5u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JkLr7BAAAA2wAAAA8AAAAAAAAAAAAAAAAAmAIAAGRycy9kb3du&#10;cmV2LnhtbFBLBQYAAAAABAAEAPUAAACGAwAAAAA=&#10;" filled="f" strokecolor="#00b050" strokeweight="1.5pt">
                  <v:stroke joinstyle="miter"/>
                </v:roundrect>
              </v:group>
            </w:pict>
          </mc:Fallback>
        </mc:AlternateContent>
      </w:r>
      <w:r w:rsidRPr="00DF1575">
        <w:rPr>
          <w:noProof/>
          <w:lang w:val="en-GB" w:eastAsia="en-GB"/>
        </w:rPr>
        <mc:AlternateContent>
          <mc:Choice Requires="wps">
            <w:drawing>
              <wp:anchor distT="0" distB="0" distL="114300" distR="114300" simplePos="0" relativeHeight="251687936" behindDoc="0" locked="0" layoutInCell="1" allowOverlap="1" wp14:anchorId="6E308250" wp14:editId="365537AB">
                <wp:simplePos x="0" y="0"/>
                <wp:positionH relativeFrom="column">
                  <wp:posOffset>3505200</wp:posOffset>
                </wp:positionH>
                <wp:positionV relativeFrom="paragraph">
                  <wp:posOffset>542925</wp:posOffset>
                </wp:positionV>
                <wp:extent cx="5762625" cy="1762125"/>
                <wp:effectExtent l="0" t="0" r="28575" b="2857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2625" cy="1762125"/>
                        </a:xfrm>
                        <a:prstGeom prst="rect">
                          <a:avLst/>
                        </a:prstGeom>
                        <a:solidFill>
                          <a:srgbClr val="FFFFFF"/>
                        </a:solidFill>
                        <a:ln w="19050">
                          <a:solidFill>
                            <a:srgbClr val="00B050"/>
                          </a:solidFill>
                          <a:prstDash val="lgDash"/>
                          <a:miter lim="800000"/>
                          <a:headEnd/>
                          <a:tailEnd/>
                        </a:ln>
                      </wps:spPr>
                      <wps:txb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32" type="#_x0000_t202" style="position:absolute;margin-left:276pt;margin-top:42.75pt;width:453.75pt;height:138.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" strokecolor="#00b050" strokeweight="1.5pt">
                <v:stroke dashstyle="longDash"/>
                <v:textbox>
                  <w:txbxContent>
                    <w:p w14:paraId="77062B7C" w14:textId="77777777" w:rsidR="00DF1575" w:rsidRPr="00A8593C" w:rsidRDefault="00DF1575" w:rsidP="00DF1575">
                      <w:pPr>
                        <w:jc w:val="center"/>
                        <w:rPr>
                          <w:rFonts w:ascii="Comic Sans MS" w:hAnsi="Comic Sans MS"/>
                          <w:color w:val="00B050"/>
                          <w:sz w:val="20"/>
                        </w:rPr>
                      </w:pPr>
                      <w:r w:rsidRPr="00A8593C">
                        <w:rPr>
                          <w:rFonts w:ascii="Comic Sans MS" w:hAnsi="Comic Sans MS"/>
                          <w:color w:val="00B050"/>
                          <w:sz w:val="20"/>
                        </w:rPr>
                        <w:t>REFLECTION</w:t>
                      </w:r>
                    </w:p>
                    <w:p w14:paraId="0F9BE5D5"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Lord Jesus Christ, in you we know the love of God. When we gather in your name, we experience the marvel of your loving presence which challenges us to live for one another. Help us to follow your example so that we may never become complacent. Help us to listen to your constant call to us to continue the work you began, you who lived and died for us.</w:t>
                      </w:r>
                    </w:p>
                    <w:p w14:paraId="6ACCD5EC" w14:textId="77777777" w:rsidR="00921F9C" w:rsidRPr="00921F9C" w:rsidRDefault="00921F9C" w:rsidP="00921F9C">
                      <w:pPr>
                        <w:jc w:val="center"/>
                        <w:rPr>
                          <w:rFonts w:ascii="Comic Sans MS" w:hAnsi="Comic Sans MS"/>
                          <w:color w:val="00B050"/>
                          <w:sz w:val="20"/>
                        </w:rPr>
                      </w:pPr>
                      <w:r w:rsidRPr="00921F9C">
                        <w:rPr>
                          <w:rFonts w:ascii="Comic Sans MS" w:hAnsi="Comic Sans MS"/>
                          <w:color w:val="00B050"/>
                          <w:sz w:val="20"/>
                        </w:rPr>
                        <w:t>Grant this through your Spirit of Love.</w:t>
                      </w:r>
                    </w:p>
                    <w:p w14:paraId="001974A5" w14:textId="4F37ABC1" w:rsidR="00DF1575" w:rsidRPr="00A8593C" w:rsidRDefault="00921F9C" w:rsidP="00921F9C">
                      <w:pPr>
                        <w:jc w:val="center"/>
                        <w:rPr>
                          <w:rFonts w:ascii="Comic Sans MS" w:hAnsi="Comic Sans MS"/>
                          <w:color w:val="00B050"/>
                          <w:sz w:val="20"/>
                        </w:rPr>
                      </w:pPr>
                      <w:r w:rsidRPr="00921F9C">
                        <w:rPr>
                          <w:rFonts w:ascii="Comic Sans MS" w:hAnsi="Comic Sans MS"/>
                          <w:color w:val="00B050"/>
                          <w:sz w:val="20"/>
                        </w:rPr>
                        <w:t>Amen.</w:t>
                      </w:r>
                    </w:p>
                  </w:txbxContent>
                </v:textbox>
              </v:shape>
            </w:pict>
          </mc:Fallback>
        </mc:AlternateContent>
      </w:r>
      <w:r w:rsidR="00515157">
        <w:rPr>
          <w:noProof/>
          <w:lang w:val="en-GB" w:eastAsia="en-GB"/>
        </w:rPr>
        <mc:AlternateContent>
          <mc:Choice Requires="wps">
            <w:drawing>
              <wp:anchor distT="0" distB="0" distL="114300" distR="114300" simplePos="0" relativeHeight="251704320" behindDoc="0" locked="0" layoutInCell="1" allowOverlap="1" wp14:anchorId="172D9A2E" wp14:editId="7B007D29">
                <wp:simplePos x="0" y="0"/>
                <wp:positionH relativeFrom="column">
                  <wp:posOffset>514350</wp:posOffset>
                </wp:positionH>
                <wp:positionV relativeFrom="paragraph">
                  <wp:posOffset>1704975</wp:posOffset>
                </wp:positionV>
                <wp:extent cx="1933575" cy="742950"/>
                <wp:effectExtent l="0" t="0" r="9525" b="0"/>
                <wp:wrapNone/>
                <wp:docPr id="18" name="Text Box 18"/>
                <wp:cNvGraphicFramePr/>
                <a:graphic xmlns:a="http://schemas.openxmlformats.org/drawingml/2006/main">
                  <a:graphicData uri="http://schemas.microsoft.com/office/word/2010/wordprocessingShape">
                    <wps:wsp>
                      <wps:cNvSpPr txBox="1"/>
                      <wps:spPr>
                        <a:xfrm>
                          <a:off x="0" y="0"/>
                          <a:ext cx="1933575"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7546FAE" w14:textId="695D5E7E" w:rsidR="00125A29" w:rsidRPr="00A8593C" w:rsidRDefault="008B6396" w:rsidP="00125A29">
                            <w:pPr>
                              <w:jc w:val="center"/>
                              <w:rPr>
                                <w:rFonts w:ascii="Comic Sans MS" w:hAnsi="Comic Sans MS"/>
                                <w:color w:val="00B050"/>
                              </w:rPr>
                            </w:pPr>
                            <w:r w:rsidRPr="008B6396">
                              <w:rPr>
                                <w:rFonts w:ascii="Comic Sans MS" w:hAnsi="Comic Sans MS"/>
                                <w:color w:val="00B050"/>
                              </w:rPr>
                              <w:t>Why do we need memories?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8" o:spid="_x0000_s1033" type="#_x0000_t202" style="position:absolute;margin-left:40.5pt;margin-top:134.25pt;width:152.25pt;height:58.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" fillcolor="white [3201]" stroked="f" strokeweight=".5pt">
                <v:textbox>
                  <w:txbxContent>
                    <w:p w14:paraId="77546FAE" w14:textId="695D5E7E" w:rsidR="00125A29" w:rsidRPr="00A8593C" w:rsidRDefault="008B6396" w:rsidP="00125A29">
                      <w:pPr>
                        <w:jc w:val="center"/>
                        <w:rPr>
                          <w:rFonts w:ascii="Comic Sans MS" w:hAnsi="Comic Sans MS"/>
                          <w:color w:val="00B050"/>
                        </w:rPr>
                      </w:pPr>
                      <w:r w:rsidRPr="008B6396">
                        <w:rPr>
                          <w:rFonts w:ascii="Comic Sans MS" w:hAnsi="Comic Sans MS"/>
                          <w:color w:val="00B050"/>
                        </w:rPr>
                        <w:t>Why do we need memories?</w:t>
                      </w:r>
                    </w:p>
                  </w:txbxContent>
                </v:textbox>
              </v:shape>
            </w:pict>
          </mc:Fallback>
        </mc:AlternateContent>
      </w:r>
      <w:r w:rsidR="00515157" w:rsidRPr="00A828F5">
        <w:rPr>
          <w:noProof/>
          <w:sz w:val="24"/>
          <w:lang w:val="en-GB" w:eastAsia="en-GB"/>
        </w:rPr>
        <w:drawing>
          <wp:anchor distT="0" distB="0" distL="114300" distR="114300" simplePos="0" relativeHeight="251706368" behindDoc="1" locked="0" layoutInCell="1" allowOverlap="1" wp14:anchorId="21A64115" wp14:editId="77206952">
            <wp:simplePos x="0" y="0"/>
            <wp:positionH relativeFrom="margin">
              <wp:posOffset>8277225</wp:posOffset>
            </wp:positionH>
            <wp:positionV relativeFrom="paragraph">
              <wp:posOffset>-247650</wp:posOffset>
            </wp:positionV>
            <wp:extent cx="990600" cy="793115"/>
            <wp:effectExtent l="0" t="0" r="0" b="6985"/>
            <wp:wrapTight wrapText="bothSides">
              <wp:wrapPolygon edited="0">
                <wp:start x="1662" y="0"/>
                <wp:lineTo x="0" y="1038"/>
                <wp:lineTo x="0" y="20753"/>
                <wp:lineTo x="1662" y="21271"/>
                <wp:lineTo x="19523" y="21271"/>
                <wp:lineTo x="21185" y="20753"/>
                <wp:lineTo x="21185" y="1038"/>
                <wp:lineTo x="19523" y="0"/>
                <wp:lineTo x="1662"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90600" cy="793115"/>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2D53D9" w:rsidRPr="00A97D22">
        <w:rPr>
          <w:noProof/>
          <w:lang w:val="en-GB" w:eastAsia="en-GB"/>
        </w:rPr>
        <mc:AlternateContent>
          <mc:Choice Requires="wps">
            <w:drawing>
              <wp:anchor distT="0" distB="0" distL="114300" distR="114300" simplePos="0" relativeHeight="251694080" behindDoc="0" locked="0" layoutInCell="1" allowOverlap="1" wp14:anchorId="558E0AF3" wp14:editId="3AE7FD6A">
                <wp:simplePos x="0" y="0"/>
                <wp:positionH relativeFrom="column">
                  <wp:posOffset>85725</wp:posOffset>
                </wp:positionH>
                <wp:positionV relativeFrom="paragraph">
                  <wp:posOffset>4552950</wp:posOffset>
                </wp:positionV>
                <wp:extent cx="2476500" cy="131445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1314450"/>
                        </a:xfrm>
                        <a:prstGeom prst="rect">
                          <a:avLst/>
                        </a:prstGeom>
                        <a:solidFill>
                          <a:srgbClr val="FFFFFF"/>
                        </a:solidFill>
                        <a:ln w="9525">
                          <a:noFill/>
                          <a:miter lim="800000"/>
                          <a:headEnd/>
                          <a:tailEnd/>
                        </a:ln>
                      </wps:spPr>
                      <wps:txb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73544444" w14:textId="77777777" w:rsidR="008B6396" w:rsidRPr="008B6396" w:rsidRDefault="008B6396" w:rsidP="008B6396">
                            <w:pPr>
                              <w:widowControl w:val="0"/>
                              <w:autoSpaceDE w:val="0"/>
                              <w:autoSpaceDN w:val="0"/>
                              <w:adjustRightInd w:val="0"/>
                              <w:ind w:left="60" w:right="-20"/>
                              <w:jc w:val="center"/>
                              <w:rPr>
                                <w:rFonts w:ascii="Comic Sans MS" w:hAnsi="Comic Sans MS" w:cs="Calibri"/>
                                <w:color w:val="00B050"/>
                                <w:szCs w:val="20"/>
                                <w:lang w:val="en-GB"/>
                              </w:rPr>
                            </w:pPr>
                            <w:r w:rsidRPr="008B6396">
                              <w:rPr>
                                <w:rFonts w:ascii="Comic Sans MS" w:hAnsi="Comic Sans MS" w:cs="Calibri"/>
                                <w:color w:val="00B050"/>
                                <w:szCs w:val="20"/>
                                <w:lang w:val="en-GB"/>
                              </w:rPr>
                              <w:t>Why do some things evoke memories?</w:t>
                            </w:r>
                          </w:p>
                          <w:p w14:paraId="607E63A9" w14:textId="02CBE55C" w:rsidR="005E1E52" w:rsidRPr="00312500" w:rsidRDefault="008B6396" w:rsidP="008B6396">
                            <w:pPr>
                              <w:widowControl w:val="0"/>
                              <w:autoSpaceDE w:val="0"/>
                              <w:autoSpaceDN w:val="0"/>
                              <w:adjustRightInd w:val="0"/>
                              <w:ind w:left="60" w:right="-20"/>
                              <w:jc w:val="center"/>
                              <w:rPr>
                                <w:rFonts w:ascii="Comic Sans MS" w:hAnsi="Comic Sans MS"/>
                                <w:color w:val="00B050"/>
                                <w:sz w:val="24"/>
                              </w:rPr>
                            </w:pPr>
                            <w:r w:rsidRPr="008B6396">
                              <w:rPr>
                                <w:rFonts w:ascii="Comic Sans MS" w:hAnsi="Comic Sans MS" w:cs="Calibri"/>
                                <w:color w:val="00B050"/>
                                <w:szCs w:val="20"/>
                                <w:lang w:val="en-GB"/>
                              </w:rPr>
                              <w:t>Why are memories important?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6.75pt;margin-top:358.5pt;width:195pt;height:10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" stroked="f">
                <v:textbox>
                  <w:txbxContent>
                    <w:p w14:paraId="6E0945AD" w14:textId="3DE636B3" w:rsidR="00A97D22" w:rsidRPr="00312500" w:rsidRDefault="00A97D22" w:rsidP="00A97D22">
                      <w:pPr>
                        <w:widowControl w:val="0"/>
                        <w:autoSpaceDE w:val="0"/>
                        <w:autoSpaceDN w:val="0"/>
                        <w:adjustRightInd w:val="0"/>
                        <w:ind w:left="60" w:right="-20"/>
                        <w:jc w:val="center"/>
                        <w:rPr>
                          <w:rFonts w:ascii="Comic Sans MS" w:hAnsi="Comic Sans MS" w:cs="Calibri"/>
                          <w:b/>
                          <w:color w:val="00B050"/>
                          <w:szCs w:val="20"/>
                          <w:u w:val="single"/>
                          <w:lang w:val="en-GB"/>
                        </w:rPr>
                      </w:pPr>
                      <w:r w:rsidRPr="00312500">
                        <w:rPr>
                          <w:rFonts w:ascii="Comic Sans MS" w:hAnsi="Comic Sans MS" w:cs="Calibri"/>
                          <w:b/>
                          <w:color w:val="00B050"/>
                          <w:szCs w:val="20"/>
                          <w:u w:val="single"/>
                          <w:lang w:val="en-GB"/>
                        </w:rPr>
                        <w:t>Key Questions</w:t>
                      </w:r>
                    </w:p>
                    <w:p w14:paraId="73544444" w14:textId="77777777" w:rsidR="008B6396" w:rsidRPr="008B6396" w:rsidRDefault="008B6396" w:rsidP="008B6396">
                      <w:pPr>
                        <w:widowControl w:val="0"/>
                        <w:autoSpaceDE w:val="0"/>
                        <w:autoSpaceDN w:val="0"/>
                        <w:adjustRightInd w:val="0"/>
                        <w:ind w:left="60" w:right="-20"/>
                        <w:jc w:val="center"/>
                        <w:rPr>
                          <w:rFonts w:ascii="Comic Sans MS" w:hAnsi="Comic Sans MS" w:cs="Calibri"/>
                          <w:color w:val="00B050"/>
                          <w:szCs w:val="20"/>
                          <w:lang w:val="en-GB"/>
                        </w:rPr>
                      </w:pPr>
                      <w:r w:rsidRPr="008B6396">
                        <w:rPr>
                          <w:rFonts w:ascii="Comic Sans MS" w:hAnsi="Comic Sans MS" w:cs="Calibri"/>
                          <w:color w:val="00B050"/>
                          <w:szCs w:val="20"/>
                          <w:lang w:val="en-GB"/>
                        </w:rPr>
                        <w:t>Why do some things evoke memories?</w:t>
                      </w:r>
                    </w:p>
                    <w:p w14:paraId="607E63A9" w14:textId="02CBE55C" w:rsidR="005E1E52" w:rsidRPr="00312500" w:rsidRDefault="008B6396" w:rsidP="008B6396">
                      <w:pPr>
                        <w:widowControl w:val="0"/>
                        <w:autoSpaceDE w:val="0"/>
                        <w:autoSpaceDN w:val="0"/>
                        <w:adjustRightInd w:val="0"/>
                        <w:ind w:left="60" w:right="-20"/>
                        <w:jc w:val="center"/>
                        <w:rPr>
                          <w:rFonts w:ascii="Comic Sans MS" w:hAnsi="Comic Sans MS"/>
                          <w:color w:val="00B050"/>
                          <w:sz w:val="24"/>
                        </w:rPr>
                      </w:pPr>
                      <w:r w:rsidRPr="008B6396">
                        <w:rPr>
                          <w:rFonts w:ascii="Comic Sans MS" w:hAnsi="Comic Sans MS" w:cs="Calibri"/>
                          <w:color w:val="00B050"/>
                          <w:szCs w:val="20"/>
                          <w:lang w:val="en-GB"/>
                        </w:rPr>
                        <w:t>Why are memories important?</w:t>
                      </w:r>
                    </w:p>
                  </w:txbxContent>
                </v:textbox>
              </v:shape>
            </w:pict>
          </mc:Fallback>
        </mc:AlternateContent>
      </w:r>
      <w:r w:rsidR="002D53D9">
        <w:rPr>
          <w:noProof/>
          <w:lang w:val="en-GB" w:eastAsia="en-GB"/>
        </w:rPr>
        <mc:AlternateContent>
          <mc:Choice Requires="wps">
            <w:drawing>
              <wp:anchor distT="0" distB="0" distL="114300" distR="114300" simplePos="0" relativeHeight="251696128" behindDoc="0" locked="0" layoutInCell="1" allowOverlap="1" wp14:anchorId="705DA75F" wp14:editId="202E201B">
                <wp:simplePos x="0" y="0"/>
                <wp:positionH relativeFrom="column">
                  <wp:posOffset>-180975</wp:posOffset>
                </wp:positionH>
                <wp:positionV relativeFrom="paragraph">
                  <wp:posOffset>4552315</wp:posOffset>
                </wp:positionV>
                <wp:extent cx="3156585" cy="1381125"/>
                <wp:effectExtent l="19050" t="19050" r="24765" b="28575"/>
                <wp:wrapNone/>
                <wp:docPr id="23" name="Rectangle: Rounded Corners 11"/>
                <wp:cNvGraphicFramePr/>
                <a:graphic xmlns:a="http://schemas.openxmlformats.org/drawingml/2006/main">
                  <a:graphicData uri="http://schemas.microsoft.com/office/word/2010/wordprocessingShape">
                    <wps:wsp>
                      <wps:cNvSpPr/>
                      <wps:spPr>
                        <a:xfrm>
                          <a:off x="0" y="0"/>
                          <a:ext cx="3156585" cy="1381125"/>
                        </a:xfrm>
                        <a:prstGeom prst="roundRect">
                          <a:avLst/>
                        </a:prstGeom>
                        <a:noFill/>
                        <a:ln w="38100">
                          <a:solidFill>
                            <a:srgbClr val="00B050"/>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1" o:spid="_x0000_s1026" style="position:absolute;margin-left:-14.25pt;margin-top:358.45pt;width:248.55pt;height:108.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" filled="f" strokecolor="#00b050" strokeweight="3pt">
                <v:stroke dashstyle="1 1" joinstyle="miter"/>
              </v:roundrect>
            </w:pict>
          </mc:Fallback>
        </mc:AlternateContent>
      </w:r>
      <w:r w:rsidR="002D53D9">
        <w:rPr>
          <w:rFonts w:ascii="Century Gothic" w:hAnsi="Century Gothic"/>
          <w:b/>
          <w:bCs/>
          <w:noProof/>
          <w:sz w:val="28"/>
          <w:szCs w:val="28"/>
          <w:lang w:val="en-GB" w:eastAsia="en-GB"/>
        </w:rPr>
        <mc:AlternateContent>
          <mc:Choice Requires="wpg">
            <w:drawing>
              <wp:anchor distT="0" distB="0" distL="114300" distR="114300" simplePos="0" relativeHeight="251665408" behindDoc="0" locked="0" layoutInCell="1" allowOverlap="1" wp14:anchorId="5BA98731" wp14:editId="1D1E45A8">
                <wp:simplePos x="0" y="0"/>
                <wp:positionH relativeFrom="margin">
                  <wp:posOffset>-323850</wp:posOffset>
                </wp:positionH>
                <wp:positionV relativeFrom="paragraph">
                  <wp:posOffset>2857500</wp:posOffset>
                </wp:positionV>
                <wp:extent cx="3429000" cy="1647825"/>
                <wp:effectExtent l="0" t="0" r="19050" b="28575"/>
                <wp:wrapNone/>
                <wp:docPr id="12" name="Group 12"/>
                <wp:cNvGraphicFramePr/>
                <a:graphic xmlns:a="http://schemas.openxmlformats.org/drawingml/2006/main">
                  <a:graphicData uri="http://schemas.microsoft.com/office/word/2010/wordprocessingGroup">
                    <wpg:wgp>
                      <wpg:cNvGrpSpPr/>
                      <wpg:grpSpPr>
                        <a:xfrm>
                          <a:off x="0" y="0"/>
                          <a:ext cx="3429000" cy="1647825"/>
                          <a:chOff x="0" y="0"/>
                          <a:chExt cx="3909849" cy="1182414"/>
                        </a:xfrm>
                      </wpg:grpSpPr>
                      <wps:wsp>
                        <wps:cNvPr id="10" name="Text Box 2"/>
                        <wps:cNvSpPr txBox="1">
                          <a:spLocks noChangeArrowheads="1"/>
                        </wps:cNvSpPr>
                        <wps:spPr bwMode="auto">
                          <a:xfrm>
                            <a:off x="157614" y="47283"/>
                            <a:ext cx="3515219" cy="1100957"/>
                          </a:xfrm>
                          <a:prstGeom prst="rect">
                            <a:avLst/>
                          </a:prstGeom>
                          <a:solidFill>
                            <a:srgbClr val="FFFFFF"/>
                          </a:solidFill>
                          <a:ln w="9525">
                            <a:solidFill>
                              <a:srgbClr val="00B050"/>
                            </a:solidFill>
                            <a:miter lim="800000"/>
                            <a:headEnd/>
                            <a:tailEnd/>
                          </a:ln>
                        </wps:spPr>
                        <wps:txb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6588ABDF" w:rsidR="00702E31" w:rsidRPr="00A8593C" w:rsidRDefault="008B6396" w:rsidP="00515157">
                              <w:pPr>
                                <w:jc w:val="center"/>
                                <w:rPr>
                                  <w:rFonts w:ascii="Century Gothic" w:hAnsi="Century Gothic"/>
                                  <w:color w:val="00B050"/>
                                  <w:sz w:val="32"/>
                                  <w:szCs w:val="32"/>
                                  <w:lang w:val="en-GB"/>
                                </w:rPr>
                              </w:pPr>
                              <w:proofErr w:type="gramStart"/>
                              <w:r w:rsidRPr="008B6396">
                                <w:rPr>
                                  <w:rFonts w:ascii="Comic Sans MS" w:eastAsia="Times New Roman" w:hAnsi="Comic Sans MS" w:cs="Times New Roman"/>
                                  <w:bCs/>
                                  <w:color w:val="00B050"/>
                                  <w:szCs w:val="32"/>
                                </w:rPr>
                                <w:t>Memories, significant, memorial sacrifice, Passover, Pesach, host, chalice, liturgy of the Eucharist, Eucharistic Prayer, consecration.</w:t>
                              </w:r>
                              <w:proofErr w:type="gramEnd"/>
                              <w:r w:rsidRPr="008B6396">
                                <w:rPr>
                                  <w:rFonts w:ascii="Comic Sans MS" w:eastAsia="Times New Roman" w:hAnsi="Comic Sans MS" w:cs="Times New Roman"/>
                                  <w:bCs/>
                                  <w:color w:val="00B050"/>
                                  <w:szCs w:val="32"/>
                                </w:rPr>
                                <w:t xml:space="preserve"> </w:t>
                              </w:r>
                            </w:p>
                          </w:txbxContent>
                        </wps:txbx>
                        <wps:bodyPr rot="0" vert="horz" wrap="square" lIns="91440" tIns="45720" rIns="91440" bIns="45720" anchor="t" anchorCtr="0">
                          <a:noAutofit/>
                        </wps:bodyPr>
                      </wps:wsp>
                      <wps:wsp>
                        <wps:cNvPr id="11" name="Rectangle: Rounded Corners 11"/>
                        <wps:cNvSpPr/>
                        <wps:spPr>
                          <a:xfrm>
                            <a:off x="0" y="0"/>
                            <a:ext cx="3909849" cy="1182414"/>
                          </a:xfrm>
                          <a:prstGeom prst="roundRect">
                            <a:avLst/>
                          </a:prstGeom>
                          <a:noFill/>
                          <a:ln>
                            <a:solidFill>
                              <a:srgbClr val="7030A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12" o:spid="_x0000_s1035" style="position:absolute;margin-left:-25.5pt;margin-top:225pt;width:270pt;height:129.75pt;z-index:251665408;mso-position-horizontal-relative:margin;mso-width-relative:margin;mso-height-relative:margin" coordsize="39098,118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">
                <v:shape id="_x0000_s1036" type="#_x0000_t202" style="position:absolute;left:1576;top:472;width:35152;height:11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369MYA&#10;AADbAAAADwAAAGRycy9kb3ducmV2LnhtbESPQWvCQBCF7wX/wzJCL1I3RmwldZVgafFQEK0I3obs&#10;NAlmZ0N2a9J/7xwKvc3w3rz3zWozuEbdqAu1ZwOzaQKKuPC25tLA6ev9aQkqRGSLjWcy8EsBNuvR&#10;wwoz63s+0O0YSyUhHDI0UMXYZlqHoiKHYepbYtG+fecwytqV2nbYS7hrdJokz9phzdJQYUvbiorr&#10;8ccZSOdFenm5TvIe92/5/PB5XnxQaszjeMhfQUUa4r/573pnBV/o5RcZQK/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s369MYAAADbAAAADwAAAAAAAAAAAAAAAACYAgAAZHJz&#10;L2Rvd25yZXYueG1sUEsFBgAAAAAEAAQA9QAAAIsDAAAAAA==&#10;" strokecolor="#00b050">
                  <v:textbox>
                    <w:txbxContent>
                      <w:p w14:paraId="3B2D890F" w14:textId="48E3793E" w:rsidR="00702E31" w:rsidRPr="00A8593C" w:rsidRDefault="00702E31" w:rsidP="00702E31">
                        <w:pPr>
                          <w:jc w:val="center"/>
                          <w:rPr>
                            <w:rFonts w:ascii="Comic Sans MS" w:hAnsi="Comic Sans MS"/>
                            <w:b/>
                            <w:bCs/>
                            <w:color w:val="00B050"/>
                            <w:sz w:val="32"/>
                            <w:szCs w:val="32"/>
                            <w:u w:val="single"/>
                            <w:lang w:val="en-GB"/>
                          </w:rPr>
                        </w:pPr>
                        <w:r w:rsidRPr="00A8593C">
                          <w:rPr>
                            <w:rFonts w:ascii="Comic Sans MS" w:hAnsi="Comic Sans MS"/>
                            <w:b/>
                            <w:bCs/>
                            <w:color w:val="00B050"/>
                            <w:sz w:val="32"/>
                            <w:szCs w:val="32"/>
                            <w:u w:val="single"/>
                            <w:lang w:val="en-GB"/>
                          </w:rPr>
                          <w:t>KEY VOCABULARY</w:t>
                        </w:r>
                      </w:p>
                      <w:p w14:paraId="7B20D82E" w14:textId="6588ABDF" w:rsidR="00702E31" w:rsidRPr="00A8593C" w:rsidRDefault="008B6396" w:rsidP="00515157">
                        <w:pPr>
                          <w:jc w:val="center"/>
                          <w:rPr>
                            <w:rFonts w:ascii="Century Gothic" w:hAnsi="Century Gothic"/>
                            <w:color w:val="00B050"/>
                            <w:sz w:val="32"/>
                            <w:szCs w:val="32"/>
                            <w:lang w:val="en-GB"/>
                          </w:rPr>
                        </w:pPr>
                        <w:proofErr w:type="gramStart"/>
                        <w:r w:rsidRPr="008B6396">
                          <w:rPr>
                            <w:rFonts w:ascii="Comic Sans MS" w:eastAsia="Times New Roman" w:hAnsi="Comic Sans MS" w:cs="Times New Roman"/>
                            <w:bCs/>
                            <w:color w:val="00B050"/>
                            <w:szCs w:val="32"/>
                          </w:rPr>
                          <w:t>Memories, significant, memorial sacrifice, Passover, Pesach, host, chalice, liturgy of the Eucharist, Eucharistic Prayer, consecration.</w:t>
                        </w:r>
                        <w:proofErr w:type="gramEnd"/>
                        <w:r w:rsidRPr="008B6396">
                          <w:rPr>
                            <w:rFonts w:ascii="Comic Sans MS" w:eastAsia="Times New Roman" w:hAnsi="Comic Sans MS" w:cs="Times New Roman"/>
                            <w:bCs/>
                            <w:color w:val="00B050"/>
                            <w:szCs w:val="32"/>
                          </w:rPr>
                          <w:t xml:space="preserve"> </w:t>
                        </w:r>
                      </w:p>
                    </w:txbxContent>
                  </v:textbox>
                </v:shape>
                <v:roundrect id="Rectangle: Rounded Corners 11" o:spid="_x0000_s1037" style="position:absolute;width:39098;height:1182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cjrMIA&#10;AADbAAAADwAAAGRycy9kb3ducmV2LnhtbERPTWsCMRC9F/ofwhS81UQt27IapVUL0kOh2168DZtx&#10;s7iZLJvorv/eCEJv83ifs1gNrhFn6kLtWcNkrEAQl97UXGn4+/18fgMRIrLBxjNpuFCA1fLxYYG5&#10;8T3/0LmIlUghHHLUYGNscylDaclhGPuWOHEH3zmMCXaVNB32Kdw1cqpUJh3WnBostrS2VB6Lk9Ow&#10;L/rvjyYrXzcvRGprZ9leHb60Hj0N73MQkYb4L767dybNn8Dtl3SAXF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ByOswgAAANsAAAAPAAAAAAAAAAAAAAAAAJgCAABkcnMvZG93&#10;bnJldi54bWxQSwUGAAAAAAQABAD1AAAAhwMAAAAA&#10;" filled="f" strokecolor="#7030a0" strokeweight="1pt">
                  <v:stroke joinstyle="miter"/>
                </v:roundrect>
                <w10:wrap anchorx="margin"/>
              </v:group>
            </w:pict>
          </mc:Fallback>
        </mc:AlternateContent>
      </w:r>
      <w:r w:rsidR="00AC3C82">
        <w:rPr>
          <w:noProof/>
          <w:lang w:val="en-GB" w:eastAsia="en-GB"/>
        </w:rPr>
        <mc:AlternateContent>
          <mc:Choice Requires="wps">
            <w:drawing>
              <wp:anchor distT="45720" distB="45720" distL="114300" distR="114300" simplePos="0" relativeHeight="251660287" behindDoc="0" locked="0" layoutInCell="1" allowOverlap="1" wp14:anchorId="07DACE27" wp14:editId="20D9CCA3">
                <wp:simplePos x="0" y="0"/>
                <wp:positionH relativeFrom="margin">
                  <wp:posOffset>800100</wp:posOffset>
                </wp:positionH>
                <wp:positionV relativeFrom="paragraph">
                  <wp:posOffset>-247650</wp:posOffset>
                </wp:positionV>
                <wp:extent cx="7096125" cy="933450"/>
                <wp:effectExtent l="0" t="0" r="28575" b="19050"/>
                <wp:wrapSquare wrapText="bothSides"/>
                <wp:docPr id="1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96125" cy="933450"/>
                        </a:xfrm>
                        <a:prstGeom prst="rect">
                          <a:avLst/>
                        </a:prstGeom>
                        <a:solidFill>
                          <a:srgbClr val="FFFFFF"/>
                        </a:solidFill>
                        <a:ln w="9525">
                          <a:solidFill>
                            <a:schemeClr val="bg1"/>
                          </a:solidFill>
                          <a:miter lim="800000"/>
                          <a:headEnd/>
                          <a:tailEnd/>
                        </a:ln>
                      </wps:spPr>
                      <wps:txbx>
                        <w:txbxContent>
                          <w:p w14:paraId="55F632A1" w14:textId="34BD427D" w:rsidR="006520A1" w:rsidRPr="00A8593C" w:rsidRDefault="008B639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Memorial Sacrifice </w:t>
                            </w:r>
                          </w:p>
                          <w:p w14:paraId="05AC24A4" w14:textId="18F0227F" w:rsidR="00DF1575" w:rsidRPr="00A8593C" w:rsidRDefault="008B6396" w:rsidP="00515157">
                            <w:pPr>
                              <w:spacing w:line="240" w:lineRule="auto"/>
                              <w:jc w:val="center"/>
                              <w:rPr>
                                <w:rFonts w:ascii="Century Gothic" w:hAnsi="Century Gothic"/>
                                <w:color w:val="00B050"/>
                                <w:sz w:val="760"/>
                                <w:szCs w:val="760"/>
                              </w:rPr>
                            </w:pPr>
                            <w:r w:rsidRPr="008B6396">
                              <w:rPr>
                                <w:rFonts w:ascii="Comic Sans MS" w:hAnsi="Comic Sans MS" w:cs="Calibri"/>
                                <w:color w:val="00B050"/>
                                <w:spacing w:val="-5"/>
                                <w:szCs w:val="24"/>
                                <w:lang w:val="en-GB"/>
                              </w:rPr>
                              <w:t>The Eucharist is a memorial sacrifice in the Jewish sense of remembering, that is it makes present a past reality</w:t>
                            </w:r>
                            <w:r w:rsidRPr="008B6396">
                              <w:rPr>
                                <w:rFonts w:ascii="Comic Sans MS" w:hAnsi="Comic Sans MS" w:cs="Calibri"/>
                                <w:color w:val="00B050"/>
                                <w:spacing w:val="-5"/>
                                <w:sz w:val="24"/>
                                <w:szCs w:val="24"/>
                                <w:lang w:val="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8" type="#_x0000_t202" style="position:absolute;margin-left:63pt;margin-top:-19.5pt;width:558.75pt;height:73.5pt;z-index:251660287;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" strokecolor="white [3212]">
                <v:textbox>
                  <w:txbxContent>
                    <w:p w14:paraId="55F632A1" w14:textId="34BD427D" w:rsidR="006520A1" w:rsidRPr="00A8593C" w:rsidRDefault="008B6396" w:rsidP="00994F6F">
                      <w:pPr>
                        <w:spacing w:line="240" w:lineRule="auto"/>
                        <w:jc w:val="center"/>
                        <w:rPr>
                          <w:rFonts w:ascii="Comic Sans MS" w:hAnsi="Comic Sans MS" w:cs="Calibri"/>
                          <w:color w:val="00B050"/>
                          <w:spacing w:val="-5"/>
                          <w:sz w:val="32"/>
                          <w:szCs w:val="24"/>
                          <w:u w:val="single"/>
                          <w:lang w:val="en-GB"/>
                        </w:rPr>
                      </w:pPr>
                      <w:r>
                        <w:rPr>
                          <w:rFonts w:ascii="Comic Sans MS" w:hAnsi="Comic Sans MS" w:cs="Calibri"/>
                          <w:color w:val="00B050"/>
                          <w:spacing w:val="-5"/>
                          <w:sz w:val="32"/>
                          <w:szCs w:val="24"/>
                          <w:u w:val="single"/>
                          <w:lang w:val="en-GB"/>
                        </w:rPr>
                        <w:t xml:space="preserve">Memorial Sacrifice </w:t>
                      </w:r>
                    </w:p>
                    <w:p w14:paraId="05AC24A4" w14:textId="18F0227F" w:rsidR="00DF1575" w:rsidRPr="00A8593C" w:rsidRDefault="008B6396" w:rsidP="00515157">
                      <w:pPr>
                        <w:spacing w:line="240" w:lineRule="auto"/>
                        <w:jc w:val="center"/>
                        <w:rPr>
                          <w:rFonts w:ascii="Century Gothic" w:hAnsi="Century Gothic"/>
                          <w:color w:val="00B050"/>
                          <w:sz w:val="760"/>
                          <w:szCs w:val="760"/>
                        </w:rPr>
                      </w:pPr>
                      <w:r w:rsidRPr="008B6396">
                        <w:rPr>
                          <w:rFonts w:ascii="Comic Sans MS" w:hAnsi="Comic Sans MS" w:cs="Calibri"/>
                          <w:color w:val="00B050"/>
                          <w:spacing w:val="-5"/>
                          <w:szCs w:val="24"/>
                          <w:lang w:val="en-GB"/>
                        </w:rPr>
                        <w:t>The Eucharist is a memorial sacrifice in the Jewish sense of remembering, that is it makes present a past reality</w:t>
                      </w:r>
                      <w:r w:rsidRPr="008B6396">
                        <w:rPr>
                          <w:rFonts w:ascii="Comic Sans MS" w:hAnsi="Comic Sans MS" w:cs="Calibri"/>
                          <w:color w:val="00B050"/>
                          <w:spacing w:val="-5"/>
                          <w:sz w:val="24"/>
                          <w:szCs w:val="24"/>
                          <w:lang w:val="en-GB"/>
                        </w:rPr>
                        <w:t xml:space="preserve">. </w:t>
                      </w:r>
                    </w:p>
                  </w:txbxContent>
                </v:textbox>
                <w10:wrap type="square" anchorx="margin"/>
              </v:shape>
            </w:pict>
          </mc:Fallback>
        </mc:AlternateContent>
      </w:r>
      <w:r w:rsidR="00B408DE">
        <w:rPr>
          <w:rFonts w:ascii="Century Gothic" w:hAnsi="Century Gothic"/>
          <w:b/>
          <w:bCs/>
          <w:noProof/>
          <w:sz w:val="28"/>
          <w:szCs w:val="28"/>
          <w:lang w:val="en-GB" w:eastAsia="en-GB"/>
        </w:rPr>
        <w:drawing>
          <wp:anchor distT="0" distB="0" distL="114300" distR="114300" simplePos="0" relativeHeight="251701248" behindDoc="1" locked="0" layoutInCell="1" allowOverlap="1" wp14:anchorId="2BC8023C" wp14:editId="20E97F2C">
            <wp:simplePos x="0" y="0"/>
            <wp:positionH relativeFrom="column">
              <wp:posOffset>-276225</wp:posOffset>
            </wp:positionH>
            <wp:positionV relativeFrom="paragraph">
              <wp:posOffset>523875</wp:posOffset>
            </wp:positionV>
            <wp:extent cx="629920" cy="671830"/>
            <wp:effectExtent l="0" t="0" r="0" b="0"/>
            <wp:wrapTight wrapText="bothSides">
              <wp:wrapPolygon edited="0">
                <wp:start x="7839" y="0"/>
                <wp:lineTo x="2613" y="1225"/>
                <wp:lineTo x="0" y="4287"/>
                <wp:lineTo x="0" y="20212"/>
                <wp:lineTo x="9145" y="20824"/>
                <wp:lineTo x="11758" y="20824"/>
                <wp:lineTo x="20903" y="20212"/>
                <wp:lineTo x="20903" y="4287"/>
                <wp:lineTo x="18290" y="1225"/>
                <wp:lineTo x="13065" y="0"/>
                <wp:lineTo x="7839"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Patrick_Joseph_McKinney.svg.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9920" cy="671830"/>
                    </a:xfrm>
                    <a:prstGeom prst="rect">
                      <a:avLst/>
                    </a:prstGeom>
                  </pic:spPr>
                </pic:pic>
              </a:graphicData>
            </a:graphic>
            <wp14:sizeRelH relativeFrom="page">
              <wp14:pctWidth>0</wp14:pctWidth>
            </wp14:sizeRelH>
            <wp14:sizeRelV relativeFrom="page">
              <wp14:pctHeight>0</wp14:pctHeight>
            </wp14:sizeRelV>
          </wp:anchor>
        </w:drawing>
      </w:r>
      <w:r w:rsidR="00B408DE" w:rsidRPr="003C14B3">
        <w:rPr>
          <w:noProof/>
          <w:lang w:val="en-GB" w:eastAsia="en-GB"/>
        </w:rPr>
        <mc:AlternateContent>
          <mc:Choice Requires="wps">
            <w:drawing>
              <wp:anchor distT="0" distB="0" distL="114300" distR="114300" simplePos="0" relativeHeight="251703296" behindDoc="0" locked="0" layoutInCell="1" allowOverlap="1" wp14:anchorId="46CB999D" wp14:editId="181E4975">
                <wp:simplePos x="0" y="0"/>
                <wp:positionH relativeFrom="column">
                  <wp:posOffset>409575</wp:posOffset>
                </wp:positionH>
                <wp:positionV relativeFrom="paragraph">
                  <wp:posOffset>676275</wp:posOffset>
                </wp:positionV>
                <wp:extent cx="1790700" cy="352425"/>
                <wp:effectExtent l="19050" t="19050" r="19050" b="2857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352425"/>
                        </a:xfrm>
                        <a:prstGeom prst="rect">
                          <a:avLst/>
                        </a:prstGeom>
                        <a:solidFill>
                          <a:srgbClr val="FFFFFF"/>
                        </a:solidFill>
                        <a:ln w="38100">
                          <a:solidFill>
                            <a:srgbClr val="00B050"/>
                          </a:solidFill>
                          <a:prstDash val="sysDash"/>
                          <a:miter lim="800000"/>
                          <a:headEnd/>
                          <a:tailEnd/>
                        </a:ln>
                      </wps:spPr>
                      <wps:txb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9" type="#_x0000_t202" style="position:absolute;margin-left:32.25pt;margin-top:53.25pt;width:141pt;height:27.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" strokecolor="#00b050" strokeweight="3pt">
                <v:stroke dashstyle="3 1"/>
                <v:textbox>
                  <w:txbxContent>
                    <w:p w14:paraId="589F059A" w14:textId="4F38932F" w:rsidR="003C14B3" w:rsidRPr="00A8593C" w:rsidRDefault="001A62D2" w:rsidP="00125A29">
                      <w:pPr>
                        <w:jc w:val="center"/>
                        <w:rPr>
                          <w:rFonts w:ascii="Comic Sans MS" w:hAnsi="Comic Sans MS"/>
                          <w:color w:val="00B050"/>
                        </w:rPr>
                      </w:pPr>
                      <w:r>
                        <w:rPr>
                          <w:rFonts w:ascii="Comic Sans MS" w:hAnsi="Comic Sans MS"/>
                          <w:color w:val="00B050"/>
                        </w:rPr>
                        <w:t xml:space="preserve">Encounter </w:t>
                      </w:r>
                    </w:p>
                  </w:txbxContent>
                </v:textbox>
              </v:shape>
            </w:pict>
          </mc:Fallback>
        </mc:AlternateContent>
      </w:r>
      <w:r w:rsidR="00B408DE">
        <w:rPr>
          <w:rFonts w:ascii="Century Gothic" w:hAnsi="Century Gothic"/>
          <w:b/>
          <w:bCs/>
          <w:noProof/>
          <w:sz w:val="28"/>
          <w:szCs w:val="28"/>
          <w:lang w:val="en-GB" w:eastAsia="en-GB"/>
        </w:rPr>
        <mc:AlternateContent>
          <mc:Choice Requires="wpg">
            <w:drawing>
              <wp:anchor distT="0" distB="0" distL="114300" distR="114300" simplePos="0" relativeHeight="251661312" behindDoc="0" locked="0" layoutInCell="1" allowOverlap="1" wp14:anchorId="2740E417" wp14:editId="066CC398">
                <wp:simplePos x="0" y="0"/>
                <wp:positionH relativeFrom="margin">
                  <wp:posOffset>-323850</wp:posOffset>
                </wp:positionH>
                <wp:positionV relativeFrom="paragraph">
                  <wp:posOffset>1028700</wp:posOffset>
                </wp:positionV>
                <wp:extent cx="3695700" cy="1695450"/>
                <wp:effectExtent l="19050" t="0" r="38100" b="285750"/>
                <wp:wrapNone/>
                <wp:docPr id="9" name="Group 9"/>
                <wp:cNvGraphicFramePr/>
                <a:graphic xmlns:a="http://schemas.openxmlformats.org/drawingml/2006/main">
                  <a:graphicData uri="http://schemas.microsoft.com/office/word/2010/wordprocessingGroup">
                    <wpg:wgp>
                      <wpg:cNvGrpSpPr/>
                      <wpg:grpSpPr>
                        <a:xfrm>
                          <a:off x="0" y="0"/>
                          <a:ext cx="3695700" cy="1695450"/>
                          <a:chOff x="-2756508" y="-170596"/>
                          <a:chExt cx="4631821" cy="1402715"/>
                        </a:xfrm>
                      </wpg:grpSpPr>
                      <wps:wsp>
                        <wps:cNvPr id="4" name="Text Box 2"/>
                        <wps:cNvSpPr txBox="1">
                          <a:spLocks noChangeArrowheads="1"/>
                        </wps:cNvSpPr>
                        <wps:spPr bwMode="auto">
                          <a:xfrm>
                            <a:off x="-1906725" y="144602"/>
                            <a:ext cx="2767335" cy="606811"/>
                          </a:xfrm>
                          <a:prstGeom prst="rect">
                            <a:avLst/>
                          </a:prstGeom>
                          <a:noFill/>
                          <a:ln w="9525">
                            <a:solidFill>
                              <a:schemeClr val="bg1"/>
                            </a:solidFill>
                            <a:miter lim="800000"/>
                            <a:headEnd/>
                            <a:tailEnd/>
                          </a:ln>
                        </wps:spPr>
                        <wps:txb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wps:txbx>
                        <wps:bodyPr rot="0" vert="horz" wrap="square" lIns="91440" tIns="45720" rIns="91440" bIns="45720" anchor="t" anchorCtr="0">
                          <a:noAutofit/>
                        </wps:bodyPr>
                      </wps:wsp>
                      <wps:wsp>
                        <wps:cNvPr id="8" name="Thought Bubble: Cloud 8"/>
                        <wps:cNvSpPr/>
                        <wps:spPr>
                          <a:xfrm>
                            <a:off x="-2756508" y="-170596"/>
                            <a:ext cx="4631821" cy="1402715"/>
                          </a:xfrm>
                          <a:prstGeom prst="cloudCallou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69EDCD" w14:textId="77777777" w:rsidR="00702E31" w:rsidRDefault="00702E31" w:rsidP="002547E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oup 9" o:spid="_x0000_s1040" style="position:absolute;margin-left:-25.5pt;margin-top:81pt;width:291pt;height:133.5pt;z-index:251661312;mso-position-horizontal-relative:margin;mso-width-relative:margin;mso-height-relative:margin" coordorigin="-27565,-1705" coordsize="46318,140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">
                <v:shape id="_x0000_s1041" type="#_x0000_t202" style="position:absolute;left:-19067;top:1446;width:27673;height:60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kwVsUA&#10;AADaAAAADwAAAGRycy9kb3ducmV2LnhtbESPT2vCQBTE74LfYXmCN934p1aiq6jYUuih1gr1+Mg+&#10;k2D2bcyuJn77bkHwOMzMb5j5sjGFuFHlcssKBv0IBHFidc6pgsPPW28KwnlkjYVlUnAnB8tFuzXH&#10;WNuav+m296kIEHYxKsi8L2MpXZKRQde3JXHwTrYy6IOsUqkrrAPcFHIYRRNpMOewkGFJm4yS8/5q&#10;FNS79fvv4P4yvpiv6fb4mR6K19FWqW6nWc1AeGr8M/xof2gFY/i/Em6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GTBWxQAAANoAAAAPAAAAAAAAAAAAAAAAAJgCAABkcnMv&#10;ZG93bnJldi54bWxQSwUGAAAAAAQABAD1AAAAigMAAAAA&#10;" filled="f" strokecolor="white [3212]">
                  <v:textbox>
                    <w:txbxContent>
                      <w:p w14:paraId="0A5744F7" w14:textId="3D3B6BEE" w:rsidR="00702E31" w:rsidRPr="00DF1575" w:rsidRDefault="00702E31" w:rsidP="00702E31">
                        <w:pPr>
                          <w:jc w:val="center"/>
                          <w:rPr>
                            <w:rFonts w:ascii="Comic Sans MS" w:hAnsi="Comic Sans MS"/>
                            <w:b/>
                            <w:bCs/>
                            <w:sz w:val="24"/>
                            <w:szCs w:val="36"/>
                          </w:rPr>
                        </w:pPr>
                        <w:r w:rsidRPr="00DF1575">
                          <w:rPr>
                            <w:rFonts w:ascii="Comic Sans MS" w:hAnsi="Comic Sans MS"/>
                            <w:b/>
                            <w:bCs/>
                            <w:sz w:val="24"/>
                            <w:szCs w:val="36"/>
                          </w:rPr>
                          <w:t>OUR BIG QUESTION</w:t>
                        </w:r>
                      </w:p>
                      <w:p w14:paraId="53B2BE68" w14:textId="446B1C75" w:rsidR="00702E31" w:rsidRPr="00DF1575" w:rsidRDefault="00427626" w:rsidP="00702E31">
                        <w:pPr>
                          <w:jc w:val="center"/>
                          <w:rPr>
                            <w:rFonts w:ascii="Comic Sans MS" w:hAnsi="Comic Sans MS"/>
                            <w:sz w:val="24"/>
                            <w:szCs w:val="36"/>
                          </w:rPr>
                        </w:pPr>
                        <w:r w:rsidRPr="00DF1575">
                          <w:rPr>
                            <w:rFonts w:ascii="Comic Sans MS" w:hAnsi="Comic Sans MS"/>
                            <w:sz w:val="24"/>
                            <w:szCs w:val="36"/>
                          </w:rPr>
                          <w:t>What is good news</w:t>
                        </w:r>
                        <w:r w:rsidR="00006F05" w:rsidRPr="00DF1575">
                          <w:rPr>
                            <w:rFonts w:ascii="Comic Sans MS" w:hAnsi="Comic Sans MS"/>
                            <w:sz w:val="24"/>
                            <w:szCs w:val="36"/>
                          </w:rPr>
                          <w:t>?</w:t>
                        </w:r>
                      </w:p>
                    </w:txbxContent>
                  </v:textbox>
                </v:shape>
                <v:shapetype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Thought Bubble: Cloud 8" o:spid="_x0000_s1042" type="#_x0000_t106" style="position:absolute;left:-27565;top:-1705;width:46318;height:140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gPossAA&#10;AADaAAAADwAAAGRycy9kb3ducmV2LnhtbERPz2vCMBS+C/4P4Qm7abqOyaxGEUHYRVG7g96ezVvT&#10;rXmpTabdf28OgseP7/ds0dlaXKn1lWMFr6MEBHHhdMWlgq98PfwA4QOyxtoxKfgnD4t5vzfDTLsb&#10;7+l6CKWIIewzVGBCaDIpfWHIoh+5hjhy3661GCJsS6lbvMVwW8s0ScbSYsWxwWBDK0PF7+HPKvCT&#10;bX6+/GxoN07e6eiP6enNpEq9DLrlFESgLjzFD/enVhC3xivxBsj5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gPossAAAADaAAAADwAAAAAAAAAAAAAAAACYAgAAZHJzL2Rvd25y&#10;ZXYueG1sUEsFBgAAAAAEAAQA9QAAAIUDAAAAAA==&#10;" adj="6300,24300" filled="f" strokecolor="black [3213]" strokeweight="1pt">
                  <v:stroke joinstyle="miter"/>
                  <v:textbox>
                    <w:txbxContent>
                      <w:p w14:paraId="7769EDCD" w14:textId="77777777" w:rsidR="00702E31" w:rsidRDefault="00702E31" w:rsidP="002547EC"/>
                    </w:txbxContent>
                  </v:textbox>
                </v:shape>
                <w10:wrap anchorx="margin"/>
              </v:group>
            </w:pict>
          </mc:Fallback>
        </mc:AlternateContent>
      </w:r>
      <w:r w:rsidR="00E53A69">
        <w:rPr>
          <w:rFonts w:ascii="Century Gothic" w:hAnsi="Century Gothic"/>
          <w:b/>
          <w:bCs/>
          <w:noProof/>
          <w:sz w:val="28"/>
          <w:szCs w:val="28"/>
          <w:lang w:val="en-GB" w:eastAsia="en-GB"/>
        </w:rPr>
        <mc:AlternateContent>
          <mc:Choice Requires="wps">
            <w:drawing>
              <wp:anchor distT="0" distB="0" distL="114300" distR="114300" simplePos="0" relativeHeight="251700224" behindDoc="0" locked="0" layoutInCell="1" allowOverlap="1" wp14:anchorId="1C226AB1" wp14:editId="21E50E6E">
                <wp:simplePos x="0" y="0"/>
                <wp:positionH relativeFrom="column">
                  <wp:posOffset>-209550</wp:posOffset>
                </wp:positionH>
                <wp:positionV relativeFrom="paragraph">
                  <wp:posOffset>6038215</wp:posOffset>
                </wp:positionV>
                <wp:extent cx="9477375" cy="1228725"/>
                <wp:effectExtent l="19050" t="19050" r="28575" b="28575"/>
                <wp:wrapNone/>
                <wp:docPr id="28" name="Rectangle: Rounded Corners 17"/>
                <wp:cNvGraphicFramePr/>
                <a:graphic xmlns:a="http://schemas.openxmlformats.org/drawingml/2006/main">
                  <a:graphicData uri="http://schemas.microsoft.com/office/word/2010/wordprocessingShape">
                    <wps:wsp>
                      <wps:cNvSpPr/>
                      <wps:spPr>
                        <a:xfrm>
                          <a:off x="0" y="0"/>
                          <a:ext cx="9477375" cy="1228725"/>
                        </a:xfrm>
                        <a:prstGeom prst="roundRect">
                          <a:avLst/>
                        </a:prstGeom>
                        <a:noFill/>
                        <a:ln w="381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7" o:spid="_x0000_s1026" style="position:absolute;margin-left:-16.5pt;margin-top:475.45pt;width:746.25pt;height:9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" filled="f" strokecolor="#00b050" strokeweight="3pt">
                <v:stroke joinstyle="miter"/>
              </v:roundrect>
            </w:pict>
          </mc:Fallback>
        </mc:AlternateContent>
      </w:r>
      <w:r w:rsidR="00E53A69" w:rsidRPr="00A97D22">
        <w:rPr>
          <w:noProof/>
          <w:lang w:val="en-GB" w:eastAsia="en-GB"/>
        </w:rPr>
        <mc:AlternateContent>
          <mc:Choice Requires="wps">
            <w:drawing>
              <wp:anchor distT="0" distB="0" distL="114300" distR="114300" simplePos="0" relativeHeight="251698176" behindDoc="0" locked="0" layoutInCell="1" allowOverlap="1" wp14:anchorId="2A760191" wp14:editId="3E59957F">
                <wp:simplePos x="0" y="0"/>
                <wp:positionH relativeFrom="column">
                  <wp:posOffset>-29210</wp:posOffset>
                </wp:positionH>
                <wp:positionV relativeFrom="paragraph">
                  <wp:posOffset>6172200</wp:posOffset>
                </wp:positionV>
                <wp:extent cx="9115425" cy="1419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5425" cy="1419225"/>
                        </a:xfrm>
                        <a:prstGeom prst="rect">
                          <a:avLst/>
                        </a:prstGeom>
                        <a:solidFill>
                          <a:srgbClr val="FFFFFF"/>
                        </a:solidFill>
                        <a:ln w="9525">
                          <a:noFill/>
                          <a:miter lim="800000"/>
                          <a:headEnd/>
                          <a:tailEnd/>
                        </a:ln>
                      </wps:spPr>
                      <wps:txbx>
                        <w:txbxContent>
                          <w:p w14:paraId="5C877A06" w14:textId="37CEBB37" w:rsidR="00A97D22" w:rsidRPr="00A8593C" w:rsidRDefault="008B6396" w:rsidP="00D020D8">
                            <w:pPr>
                              <w:jc w:val="center"/>
                              <w:rPr>
                                <w:rFonts w:ascii="Comic Sans MS" w:hAnsi="Comic Sans MS"/>
                                <w:color w:val="00B050"/>
                              </w:rPr>
                            </w:pPr>
                            <w:r w:rsidRPr="008B6396">
                              <w:rPr>
                                <w:rFonts w:ascii="Comic Sans MS" w:hAnsi="Comic Sans MS"/>
                                <w:color w:val="00B050"/>
                              </w:rPr>
                              <w:t>The Eucharist is a memorial sacrifice in the Jewish sense of remembering, that is it makes present a past reality.</w:t>
                            </w:r>
                            <w:r>
                              <w:rPr>
                                <w:rFonts w:ascii="Comic Sans MS" w:hAnsi="Comic Sans MS"/>
                                <w:color w:val="00B050"/>
                              </w:rPr>
                              <w:t xml:space="preserve"> </w:t>
                            </w:r>
                            <w:r w:rsidRPr="008B6396">
                              <w:rPr>
                                <w:rFonts w:ascii="Comic Sans MS" w:hAnsi="Comic Sans MS"/>
                                <w:color w:val="00B050"/>
                              </w:rPr>
                              <w:t xml:space="preserve">The Eucharist is a memorial of Christ’s sacrifice on the </w:t>
                            </w:r>
                            <w:r w:rsidRPr="008B6396">
                              <w:rPr>
                                <w:rFonts w:ascii="Comic Sans MS" w:hAnsi="Comic Sans MS"/>
                                <w:color w:val="00B050"/>
                              </w:rPr>
                              <w:t>Cross.</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3" type="#_x0000_t202" style="position:absolute;margin-left:-2.3pt;margin-top:486pt;width:717.75pt;height:111.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" stroked="f">
                <v:textbox>
                  <w:txbxContent>
                    <w:p w14:paraId="5C877A06" w14:textId="37CEBB37" w:rsidR="00A97D22" w:rsidRPr="00A8593C" w:rsidRDefault="008B6396" w:rsidP="00D020D8">
                      <w:pPr>
                        <w:jc w:val="center"/>
                        <w:rPr>
                          <w:rFonts w:ascii="Comic Sans MS" w:hAnsi="Comic Sans MS"/>
                          <w:color w:val="00B050"/>
                        </w:rPr>
                      </w:pPr>
                      <w:r w:rsidRPr="008B6396">
                        <w:rPr>
                          <w:rFonts w:ascii="Comic Sans MS" w:hAnsi="Comic Sans MS"/>
                          <w:color w:val="00B050"/>
                        </w:rPr>
                        <w:t>The Eucharist is a memorial sacrifice in the Jewish sense of remembering, that is it makes present a past reality.</w:t>
                      </w:r>
                      <w:r>
                        <w:rPr>
                          <w:rFonts w:ascii="Comic Sans MS" w:hAnsi="Comic Sans MS"/>
                          <w:color w:val="00B050"/>
                        </w:rPr>
                        <w:t xml:space="preserve"> </w:t>
                      </w:r>
                      <w:r w:rsidRPr="008B6396">
                        <w:rPr>
                          <w:rFonts w:ascii="Comic Sans MS" w:hAnsi="Comic Sans MS"/>
                          <w:color w:val="00B050"/>
                        </w:rPr>
                        <w:t xml:space="preserve">The Eucharist is a memorial of Christ’s sacrifice on the </w:t>
                      </w:r>
                      <w:r w:rsidRPr="008B6396">
                        <w:rPr>
                          <w:rFonts w:ascii="Comic Sans MS" w:hAnsi="Comic Sans MS"/>
                          <w:color w:val="00B050"/>
                        </w:rPr>
                        <w:t>Cross.</w:t>
                      </w:r>
                      <w:bookmarkStart w:id="1" w:name="_GoBack"/>
                      <w:bookmarkEnd w:id="1"/>
                    </w:p>
                  </w:txbxContent>
                </v:textbox>
              </v:shape>
            </w:pict>
          </mc:Fallback>
        </mc:AlternateContent>
      </w:r>
      <w:r w:rsidR="00B71849">
        <w:rPr>
          <w:noProof/>
        </w:rPr>
        <w:t xml:space="preserve">  </w:t>
      </w:r>
      <w:r w:rsidR="001738ED">
        <w:rPr>
          <w:rFonts w:ascii="Century Gothic" w:hAnsi="Century Gothic"/>
          <w:b/>
          <w:bCs/>
          <w:noProof/>
          <w:sz w:val="28"/>
          <w:szCs w:val="28"/>
        </w:rPr>
        <w:t xml:space="preserve"> </w:t>
      </w:r>
      <w:r w:rsidR="00427626">
        <w:rPr>
          <w:rFonts w:ascii="Century Gothic" w:hAnsi="Century Gothic"/>
          <w:b/>
          <w:bCs/>
          <w:noProof/>
          <w:sz w:val="28"/>
          <w:szCs w:val="28"/>
        </w:rPr>
        <w:t xml:space="preserve">  </w:t>
      </w:r>
    </w:p>
    <w:sectPr w:rsidR="00B21E72" w:rsidSect="00A86E50">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DB1C10"/>
    <w:multiLevelType w:val="hybridMultilevel"/>
    <w:tmpl w:val="722A1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EE658CE"/>
    <w:multiLevelType w:val="hybridMultilevel"/>
    <w:tmpl w:val="2A6AB2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37E7"/>
    <w:rsid w:val="00006F05"/>
    <w:rsid w:val="000101EC"/>
    <w:rsid w:val="000123CE"/>
    <w:rsid w:val="000855B7"/>
    <w:rsid w:val="000A1EB9"/>
    <w:rsid w:val="000D30F5"/>
    <w:rsid w:val="000E194B"/>
    <w:rsid w:val="000E2954"/>
    <w:rsid w:val="00125A29"/>
    <w:rsid w:val="001738ED"/>
    <w:rsid w:val="0017390C"/>
    <w:rsid w:val="001A62D2"/>
    <w:rsid w:val="001F738B"/>
    <w:rsid w:val="0021423C"/>
    <w:rsid w:val="0024731B"/>
    <w:rsid w:val="002547EC"/>
    <w:rsid w:val="002A2790"/>
    <w:rsid w:val="002B514E"/>
    <w:rsid w:val="002D53D9"/>
    <w:rsid w:val="002D745D"/>
    <w:rsid w:val="00307924"/>
    <w:rsid w:val="00312500"/>
    <w:rsid w:val="0034366E"/>
    <w:rsid w:val="00367685"/>
    <w:rsid w:val="003862C5"/>
    <w:rsid w:val="003C14B3"/>
    <w:rsid w:val="003D412A"/>
    <w:rsid w:val="003D778D"/>
    <w:rsid w:val="003E49A8"/>
    <w:rsid w:val="00427626"/>
    <w:rsid w:val="004423FF"/>
    <w:rsid w:val="004575E1"/>
    <w:rsid w:val="00515157"/>
    <w:rsid w:val="005336A4"/>
    <w:rsid w:val="00554D0C"/>
    <w:rsid w:val="005E1E52"/>
    <w:rsid w:val="006520A1"/>
    <w:rsid w:val="006B552C"/>
    <w:rsid w:val="006E7887"/>
    <w:rsid w:val="006F50CE"/>
    <w:rsid w:val="00702E31"/>
    <w:rsid w:val="007312EF"/>
    <w:rsid w:val="00797A9E"/>
    <w:rsid w:val="007A0089"/>
    <w:rsid w:val="007F28BE"/>
    <w:rsid w:val="00802B9C"/>
    <w:rsid w:val="008748F6"/>
    <w:rsid w:val="008B6396"/>
    <w:rsid w:val="008F0619"/>
    <w:rsid w:val="00921F9C"/>
    <w:rsid w:val="0094546B"/>
    <w:rsid w:val="009708F4"/>
    <w:rsid w:val="00991640"/>
    <w:rsid w:val="00994F6F"/>
    <w:rsid w:val="009B2E11"/>
    <w:rsid w:val="009B7069"/>
    <w:rsid w:val="00A01633"/>
    <w:rsid w:val="00A44127"/>
    <w:rsid w:val="00A8593C"/>
    <w:rsid w:val="00A86E50"/>
    <w:rsid w:val="00A97D22"/>
    <w:rsid w:val="00AC3C82"/>
    <w:rsid w:val="00B367B9"/>
    <w:rsid w:val="00B408DE"/>
    <w:rsid w:val="00B50829"/>
    <w:rsid w:val="00B71849"/>
    <w:rsid w:val="00C51458"/>
    <w:rsid w:val="00CC6B5D"/>
    <w:rsid w:val="00CD7F9E"/>
    <w:rsid w:val="00D020D8"/>
    <w:rsid w:val="00D12AE9"/>
    <w:rsid w:val="00D437E7"/>
    <w:rsid w:val="00D45C56"/>
    <w:rsid w:val="00DF1575"/>
    <w:rsid w:val="00E273B1"/>
    <w:rsid w:val="00E436FE"/>
    <w:rsid w:val="00E53A69"/>
    <w:rsid w:val="00E7539B"/>
    <w:rsid w:val="00E870F0"/>
    <w:rsid w:val="00F4446C"/>
    <w:rsid w:val="00F44858"/>
    <w:rsid w:val="00F51166"/>
    <w:rsid w:val="00F65BEA"/>
    <w:rsid w:val="00F75F9B"/>
    <w:rsid w:val="00FA13FF"/>
    <w:rsid w:val="00FB32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29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82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870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4127"/>
    <w:pPr>
      <w:ind w:left="720"/>
      <w:contextualSpacing/>
    </w:pPr>
  </w:style>
  <w:style w:type="paragraph" w:styleId="BalloonText">
    <w:name w:val="Balloon Text"/>
    <w:basedOn w:val="Normal"/>
    <w:link w:val="BalloonTextChar"/>
    <w:uiPriority w:val="99"/>
    <w:semiHidden/>
    <w:unhideWhenUsed/>
    <w:rsid w:val="00DF15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F15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4925386">
      <w:bodyDiv w:val="1"/>
      <w:marLeft w:val="0"/>
      <w:marRight w:val="0"/>
      <w:marTop w:val="0"/>
      <w:marBottom w:val="0"/>
      <w:divBdr>
        <w:top w:val="none" w:sz="0" w:space="0" w:color="auto"/>
        <w:left w:val="none" w:sz="0" w:space="0" w:color="auto"/>
        <w:bottom w:val="none" w:sz="0" w:space="0" w:color="auto"/>
        <w:right w:val="none" w:sz="0" w:space="0" w:color="auto"/>
      </w:divBdr>
    </w:div>
    <w:div w:id="940769976">
      <w:bodyDiv w:val="1"/>
      <w:marLeft w:val="0"/>
      <w:marRight w:val="0"/>
      <w:marTop w:val="0"/>
      <w:marBottom w:val="0"/>
      <w:divBdr>
        <w:top w:val="none" w:sz="0" w:space="0" w:color="auto"/>
        <w:left w:val="none" w:sz="0" w:space="0" w:color="auto"/>
        <w:bottom w:val="none" w:sz="0" w:space="0" w:color="auto"/>
        <w:right w:val="none" w:sz="0" w:space="0" w:color="auto"/>
      </w:divBdr>
    </w:div>
    <w:div w:id="1284265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customXml" Target="../customXml/item1.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65082385E536C4BBAD8E53215F6C958" ma:contentTypeVersion="17" ma:contentTypeDescription="Create a new document." ma:contentTypeScope="" ma:versionID="377598230da1ab6b808d370d23dced4b">
  <xsd:schema xmlns:xsd="http://www.w3.org/2001/XMLSchema" xmlns:xs="http://www.w3.org/2001/XMLSchema" xmlns:p="http://schemas.microsoft.com/office/2006/metadata/properties" xmlns:ns2="351459db-3b75-47df-a6df-554e6210169d" xmlns:ns3="73522962-7b55-4b97-82cf-24e7999e46ad" targetNamespace="http://schemas.microsoft.com/office/2006/metadata/properties" ma:root="true" ma:fieldsID="8128222ecf3f5095ee9ac9a238b0cb2b" ns2:_="" ns3:_="">
    <xsd:import namespace="351459db-3b75-47df-a6df-554e6210169d"/>
    <xsd:import namespace="73522962-7b55-4b97-82cf-24e7999e46a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459db-3b75-47df-a6df-554e62101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de434f0-ed9b-42bd-875f-ac81a6495ea9"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3522962-7b55-4b97-82cf-24e7999e46a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8ac06bbf-12f0-473c-bb7f-affa5d5ad483}" ma:internalName="TaxCatchAll" ma:showField="CatchAllData" ma:web="73522962-7b55-4b97-82cf-24e7999e46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51459db-3b75-47df-a6df-554e6210169d">
      <Terms xmlns="http://schemas.microsoft.com/office/infopath/2007/PartnerControls"/>
    </lcf76f155ced4ddcb4097134ff3c332f>
    <TaxCatchAll xmlns="73522962-7b55-4b97-82cf-24e7999e46ad" xsi:nil="true"/>
  </documentManagement>
</p:properties>
</file>

<file path=customXml/itemProps1.xml><?xml version="1.0" encoding="utf-8"?>
<ds:datastoreItem xmlns:ds="http://schemas.openxmlformats.org/officeDocument/2006/customXml" ds:itemID="{EAB0FC63-32C4-45C2-802F-9CADEF6DB396}"/>
</file>

<file path=customXml/itemProps2.xml><?xml version="1.0" encoding="utf-8"?>
<ds:datastoreItem xmlns:ds="http://schemas.openxmlformats.org/officeDocument/2006/customXml" ds:itemID="{C9FE0269-57DB-4F32-AD18-4F095E36DE3D}"/>
</file>

<file path=customXml/itemProps3.xml><?xml version="1.0" encoding="utf-8"?>
<ds:datastoreItem xmlns:ds="http://schemas.openxmlformats.org/officeDocument/2006/customXml" ds:itemID="{4D617B66-F670-4BFA-8C88-1943ED7A7A96}"/>
</file>

<file path=docProps/app.xml><?xml version="1.0" encoding="utf-8"?>
<Properties xmlns="http://schemas.openxmlformats.org/officeDocument/2006/extended-properties" xmlns:vt="http://schemas.openxmlformats.org/officeDocument/2006/docPropsVTypes">
  <Template>Normal</Template>
  <TotalTime>1</TotalTime>
  <Pages>1</Pages>
  <Words>2</Words>
  <Characters>18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Sophie Kelly</dc:creator>
  <cp:lastModifiedBy>Miss Tavener</cp:lastModifiedBy>
  <cp:revision>2</cp:revision>
  <dcterms:created xsi:type="dcterms:W3CDTF">2022-02-14T10:29:00Z</dcterms:created>
  <dcterms:modified xsi:type="dcterms:W3CDTF">2022-02-14T10:29:00Z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0x010100165082385E536C4BBAD8E53215F6C958</vt:lpwstr>
  </property>
</Properties>
</file>