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B96" w:rsidRPr="003A3EA8" w:rsidRDefault="00951B96" w:rsidP="00951B96">
      <w:pPr>
        <w:jc w:val="right"/>
        <w:rPr>
          <w:rFonts w:cs="Arial"/>
          <w:b/>
          <w:sz w:val="36"/>
          <w:szCs w:val="40"/>
        </w:rPr>
      </w:pPr>
      <w:r w:rsidRPr="003A3EA8">
        <w:rPr>
          <w:rFonts w:cs="Arial"/>
          <w:noProof/>
          <w:sz w:val="14"/>
          <w:szCs w:val="16"/>
          <w:lang w:eastAsia="en-GB"/>
        </w:rPr>
        <w:drawing>
          <wp:anchor distT="0" distB="0" distL="114300" distR="114300" simplePos="0" relativeHeight="251659264" behindDoc="0" locked="0" layoutInCell="1" allowOverlap="1" wp14:anchorId="24B7F480" wp14:editId="402BA419">
            <wp:simplePos x="0" y="0"/>
            <wp:positionH relativeFrom="column">
              <wp:posOffset>-304800</wp:posOffset>
            </wp:positionH>
            <wp:positionV relativeFrom="paragraph">
              <wp:posOffset>29845</wp:posOffset>
            </wp:positionV>
            <wp:extent cx="1676400" cy="1660525"/>
            <wp:effectExtent l="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166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EA8">
        <w:rPr>
          <w:rFonts w:cs="Arial"/>
          <w:b/>
          <w:sz w:val="36"/>
          <w:szCs w:val="40"/>
        </w:rPr>
        <w:t>Saint Joseph’s Catholic</w:t>
      </w:r>
    </w:p>
    <w:p w:rsidR="00951B96" w:rsidRPr="003A3EA8" w:rsidRDefault="00951B96" w:rsidP="00951B96">
      <w:pPr>
        <w:jc w:val="right"/>
        <w:rPr>
          <w:rFonts w:cs="Arial"/>
          <w:b/>
          <w:sz w:val="36"/>
          <w:szCs w:val="40"/>
        </w:rPr>
      </w:pPr>
      <w:r w:rsidRPr="003A3EA8">
        <w:rPr>
          <w:rFonts w:cs="Arial"/>
          <w:b/>
          <w:sz w:val="36"/>
          <w:szCs w:val="40"/>
        </w:rPr>
        <w:t>Primary School,</w:t>
      </w:r>
    </w:p>
    <w:p w:rsidR="00951B96" w:rsidRPr="003A3EA8" w:rsidRDefault="00951B96" w:rsidP="00951B96">
      <w:pPr>
        <w:jc w:val="right"/>
        <w:rPr>
          <w:rFonts w:cs="Arial"/>
          <w:b/>
          <w:sz w:val="36"/>
          <w:szCs w:val="40"/>
        </w:rPr>
      </w:pPr>
      <w:r>
        <w:rPr>
          <w:rFonts w:cs="Arial"/>
          <w:b/>
          <w:sz w:val="36"/>
          <w:szCs w:val="40"/>
        </w:rPr>
        <w:t>A V</w:t>
      </w:r>
      <w:r w:rsidRPr="003A3EA8">
        <w:rPr>
          <w:rFonts w:cs="Arial"/>
          <w:b/>
          <w:sz w:val="36"/>
          <w:szCs w:val="40"/>
        </w:rPr>
        <w:t>oluntary Academy</w:t>
      </w:r>
    </w:p>
    <w:p w:rsidR="00951B96" w:rsidRDefault="00951B96" w:rsidP="00951B96">
      <w:pPr>
        <w:jc w:val="right"/>
        <w:rPr>
          <w:rFonts w:cs="Arial"/>
          <w:b/>
          <w:color w:val="008000"/>
        </w:rPr>
      </w:pPr>
      <w:r>
        <w:rPr>
          <w:rFonts w:cs="Arial"/>
          <w:b/>
          <w:noProof/>
          <w:color w:val="008000"/>
          <w:sz w:val="40"/>
          <w:szCs w:val="40"/>
          <w:lang w:eastAsia="en-GB"/>
        </w:rPr>
        <mc:AlternateContent>
          <mc:Choice Requires="wps">
            <w:drawing>
              <wp:anchor distT="0" distB="0" distL="114300" distR="114300" simplePos="0" relativeHeight="251660288" behindDoc="0" locked="0" layoutInCell="1" allowOverlap="1" wp14:anchorId="65432580" wp14:editId="5C029835">
                <wp:simplePos x="0" y="0"/>
                <wp:positionH relativeFrom="column">
                  <wp:posOffset>3139940</wp:posOffset>
                </wp:positionH>
                <wp:positionV relativeFrom="paragraph">
                  <wp:posOffset>35587</wp:posOffset>
                </wp:positionV>
                <wp:extent cx="3048000" cy="0"/>
                <wp:effectExtent l="18415" t="18415" r="19685"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2857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BCED7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5pt,2.8pt" to="487.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" strokecolor="green" strokeweight="2.25pt"/>
            </w:pict>
          </mc:Fallback>
        </mc:AlternateContent>
      </w:r>
    </w:p>
    <w:p w:rsidR="00951B96" w:rsidRPr="003A3EA8" w:rsidRDefault="00951B96" w:rsidP="00951B96">
      <w:pPr>
        <w:jc w:val="right"/>
        <w:rPr>
          <w:rFonts w:cs="Arial"/>
          <w:b/>
          <w:sz w:val="22"/>
          <w:szCs w:val="22"/>
        </w:rPr>
      </w:pPr>
      <w:r w:rsidRPr="006E6D95">
        <w:rPr>
          <w:rFonts w:cs="Arial"/>
          <w:b/>
          <w:sz w:val="22"/>
          <w:szCs w:val="22"/>
        </w:rPr>
        <w:t>Our Lady of Lourdes Catholic Multi Academy Trust</w:t>
      </w:r>
    </w:p>
    <w:p w:rsidR="00951B96" w:rsidRDefault="00951B96" w:rsidP="00951B96">
      <w:pPr>
        <w:jc w:val="right"/>
        <w:rPr>
          <w:rFonts w:cs="Arial"/>
          <w:b/>
          <w:sz w:val="22"/>
          <w:szCs w:val="22"/>
          <w:u w:val="single"/>
        </w:rPr>
      </w:pPr>
    </w:p>
    <w:p w:rsidR="00951B96" w:rsidRPr="0067572C" w:rsidRDefault="00951B96" w:rsidP="00951B96">
      <w:pPr>
        <w:jc w:val="right"/>
        <w:rPr>
          <w:rFonts w:cs="Arial"/>
          <w:b/>
          <w:sz w:val="22"/>
          <w:szCs w:val="22"/>
          <w:u w:val="single"/>
        </w:rPr>
      </w:pPr>
      <w:r>
        <w:rPr>
          <w:rFonts w:cs="Arial"/>
          <w:b/>
          <w:sz w:val="22"/>
          <w:szCs w:val="22"/>
          <w:u w:val="single"/>
        </w:rPr>
        <w:t>Headteacher: Mrs D. Seaman</w:t>
      </w:r>
    </w:p>
    <w:p w:rsidR="00951B96" w:rsidRPr="0067572C" w:rsidRDefault="00951B96" w:rsidP="00951B96">
      <w:pPr>
        <w:jc w:val="right"/>
        <w:rPr>
          <w:rFonts w:cs="Arial"/>
          <w:b/>
          <w:sz w:val="16"/>
          <w:szCs w:val="16"/>
        </w:rPr>
      </w:pPr>
    </w:p>
    <w:p w:rsidR="00951B96" w:rsidRPr="0067572C" w:rsidRDefault="00951B96" w:rsidP="00951B96">
      <w:pPr>
        <w:jc w:val="right"/>
        <w:rPr>
          <w:rFonts w:cs="Arial"/>
          <w:b/>
          <w:sz w:val="16"/>
          <w:szCs w:val="16"/>
        </w:rPr>
      </w:pPr>
      <w:proofErr w:type="spellStart"/>
      <w:smartTag w:uri="urn:schemas-microsoft-com:office:smarttags" w:element="Street">
        <w:smartTag w:uri="urn:schemas-microsoft-com:office:smarttags" w:element="address">
          <w:r w:rsidRPr="0067572C">
            <w:rPr>
              <w:rFonts w:cs="Arial"/>
              <w:b/>
              <w:sz w:val="16"/>
              <w:szCs w:val="16"/>
            </w:rPr>
            <w:t>Langwith</w:t>
          </w:r>
          <w:proofErr w:type="spellEnd"/>
          <w:r w:rsidRPr="0067572C">
            <w:rPr>
              <w:rFonts w:cs="Arial"/>
              <w:b/>
              <w:sz w:val="16"/>
              <w:szCs w:val="16"/>
            </w:rPr>
            <w:t xml:space="preserve"> Road</w:t>
          </w:r>
        </w:smartTag>
      </w:smartTag>
    </w:p>
    <w:p w:rsidR="00951B96" w:rsidRPr="0067572C" w:rsidRDefault="00951B96" w:rsidP="00951B96">
      <w:pPr>
        <w:jc w:val="right"/>
        <w:rPr>
          <w:rFonts w:cs="Arial"/>
          <w:b/>
          <w:sz w:val="16"/>
          <w:szCs w:val="16"/>
        </w:rPr>
      </w:pPr>
      <w:proofErr w:type="spellStart"/>
      <w:r w:rsidRPr="0067572C">
        <w:rPr>
          <w:rFonts w:cs="Arial"/>
          <w:b/>
          <w:sz w:val="16"/>
          <w:szCs w:val="16"/>
        </w:rPr>
        <w:t>Langwith</w:t>
      </w:r>
      <w:proofErr w:type="spellEnd"/>
      <w:r w:rsidRPr="0067572C">
        <w:rPr>
          <w:rFonts w:cs="Arial"/>
          <w:b/>
          <w:sz w:val="16"/>
          <w:szCs w:val="16"/>
        </w:rPr>
        <w:t xml:space="preserve"> Junction</w:t>
      </w:r>
    </w:p>
    <w:p w:rsidR="00951B96" w:rsidRPr="0067572C" w:rsidRDefault="00951B96" w:rsidP="00951B96">
      <w:pPr>
        <w:jc w:val="right"/>
        <w:rPr>
          <w:rFonts w:cs="Arial"/>
          <w:b/>
          <w:sz w:val="16"/>
          <w:szCs w:val="16"/>
        </w:rPr>
      </w:pPr>
      <w:r w:rsidRPr="0067572C">
        <w:rPr>
          <w:rFonts w:cs="Arial"/>
          <w:b/>
          <w:sz w:val="16"/>
          <w:szCs w:val="16"/>
        </w:rPr>
        <w:t>Mansfield, Notts</w:t>
      </w:r>
    </w:p>
    <w:p w:rsidR="00951B96" w:rsidRPr="0067572C" w:rsidRDefault="00951B96" w:rsidP="00951B96">
      <w:pPr>
        <w:jc w:val="right"/>
        <w:rPr>
          <w:rFonts w:cs="Arial"/>
          <w:b/>
          <w:sz w:val="16"/>
          <w:szCs w:val="16"/>
        </w:rPr>
      </w:pPr>
      <w:r w:rsidRPr="0067572C">
        <w:rPr>
          <w:rFonts w:cs="Arial"/>
          <w:b/>
          <w:sz w:val="16"/>
          <w:szCs w:val="16"/>
        </w:rPr>
        <w:t>NG20 9RP</w:t>
      </w:r>
    </w:p>
    <w:p w:rsidR="00951B96" w:rsidRDefault="00951B96" w:rsidP="00951B96">
      <w:pPr>
        <w:jc w:val="right"/>
        <w:rPr>
          <w:b/>
          <w:sz w:val="16"/>
          <w:szCs w:val="16"/>
          <w:lang w:val="de-DE"/>
        </w:rPr>
      </w:pPr>
      <w:r w:rsidRPr="0067572C">
        <w:rPr>
          <w:b/>
          <w:sz w:val="16"/>
          <w:szCs w:val="16"/>
          <w:lang w:val="de-DE"/>
        </w:rPr>
        <w:t>Tel.</w:t>
      </w:r>
      <w:r>
        <w:rPr>
          <w:b/>
          <w:sz w:val="16"/>
          <w:szCs w:val="16"/>
          <w:lang w:val="de-DE"/>
        </w:rPr>
        <w:t xml:space="preserve"> &amp; Fax.</w:t>
      </w:r>
      <w:r w:rsidRPr="0067572C">
        <w:rPr>
          <w:b/>
          <w:sz w:val="16"/>
          <w:szCs w:val="16"/>
          <w:lang w:val="de-DE"/>
        </w:rPr>
        <w:t xml:space="preserve"> 01623 742609</w:t>
      </w:r>
    </w:p>
    <w:p w:rsidR="00951B96" w:rsidRDefault="00951B96" w:rsidP="00951B96">
      <w:pPr>
        <w:jc w:val="right"/>
        <w:rPr>
          <w:b/>
          <w:sz w:val="16"/>
          <w:szCs w:val="16"/>
          <w:lang w:val="de-DE"/>
        </w:rPr>
      </w:pPr>
    </w:p>
    <w:p w:rsidR="00951B96" w:rsidRPr="0067572C" w:rsidRDefault="00951B96" w:rsidP="00951B96">
      <w:pPr>
        <w:jc w:val="right"/>
        <w:rPr>
          <w:b/>
          <w:sz w:val="16"/>
          <w:szCs w:val="16"/>
          <w:lang w:val="de-DE"/>
        </w:rPr>
      </w:pPr>
      <w:r w:rsidRPr="0067572C">
        <w:rPr>
          <w:b/>
          <w:sz w:val="16"/>
          <w:szCs w:val="16"/>
          <w:lang w:val="de-DE"/>
        </w:rPr>
        <w:t>email:</w:t>
      </w:r>
      <w:r>
        <w:rPr>
          <w:b/>
          <w:sz w:val="16"/>
          <w:szCs w:val="16"/>
          <w:lang w:val="de-DE"/>
        </w:rPr>
        <w:t xml:space="preserve"> </w:t>
      </w:r>
      <w:smartTag w:uri="urn:schemas-microsoft-com:office:smarttags" w:element="PersonName">
        <w:r w:rsidRPr="0067572C">
          <w:rPr>
            <w:b/>
            <w:sz w:val="16"/>
            <w:szCs w:val="16"/>
            <w:lang w:val="de-DE"/>
          </w:rPr>
          <w:t>enquiries@st-josephs-pri.derbyshire.sch.uk</w:t>
        </w:r>
      </w:smartTag>
    </w:p>
    <w:p w:rsidR="00951B96" w:rsidRDefault="00951B96" w:rsidP="00951B96">
      <w:pPr>
        <w:jc w:val="right"/>
        <w:rPr>
          <w:b/>
          <w:sz w:val="16"/>
          <w:szCs w:val="16"/>
        </w:rPr>
      </w:pPr>
      <w:r w:rsidRPr="002C2EDD">
        <w:rPr>
          <w:b/>
          <w:sz w:val="16"/>
          <w:szCs w:val="16"/>
        </w:rPr>
        <w:t>www.stjosephscathol</w:t>
      </w:r>
      <w:r>
        <w:rPr>
          <w:b/>
          <w:sz w:val="16"/>
          <w:szCs w:val="16"/>
        </w:rPr>
        <w:t>icprimaryvoluntaryacademy.co.uk</w:t>
      </w:r>
    </w:p>
    <w:p w:rsidR="00951B96" w:rsidRDefault="00951B96" w:rsidP="00951B96">
      <w:pPr>
        <w:jc w:val="right"/>
        <w:rPr>
          <w:b/>
          <w:sz w:val="16"/>
          <w:szCs w:val="16"/>
        </w:rPr>
      </w:pPr>
    </w:p>
    <w:p w:rsidR="00951B96" w:rsidRDefault="00951B96" w:rsidP="00951B96">
      <w:pPr>
        <w:jc w:val="right"/>
        <w:rPr>
          <w:b/>
          <w:sz w:val="16"/>
          <w:szCs w:val="16"/>
        </w:rPr>
      </w:pPr>
    </w:p>
    <w:p w:rsidR="00951B96" w:rsidRDefault="00951B96" w:rsidP="00951B96">
      <w:pPr>
        <w:jc w:val="right"/>
        <w:rPr>
          <w:b/>
          <w:sz w:val="16"/>
          <w:szCs w:val="16"/>
        </w:rPr>
      </w:pPr>
      <w:r>
        <w:rPr>
          <w:b/>
          <w:sz w:val="16"/>
          <w:szCs w:val="16"/>
        </w:rPr>
        <w:t>Tuesday 21</w:t>
      </w:r>
      <w:r w:rsidRPr="00951B96">
        <w:rPr>
          <w:b/>
          <w:sz w:val="16"/>
          <w:szCs w:val="16"/>
          <w:vertAlign w:val="superscript"/>
        </w:rPr>
        <w:t>st</w:t>
      </w:r>
      <w:r>
        <w:rPr>
          <w:b/>
          <w:sz w:val="16"/>
          <w:szCs w:val="16"/>
        </w:rPr>
        <w:t xml:space="preserve"> May 2024</w:t>
      </w:r>
    </w:p>
    <w:p w:rsidR="00951B96" w:rsidRDefault="00951B96" w:rsidP="00951B96">
      <w:pPr>
        <w:rPr>
          <w:b/>
          <w:szCs w:val="16"/>
          <w:u w:val="single"/>
        </w:rPr>
      </w:pPr>
    </w:p>
    <w:p w:rsidR="00951B96" w:rsidRPr="003143A7" w:rsidRDefault="00951B96" w:rsidP="00951B96">
      <w:pPr>
        <w:rPr>
          <w:sz w:val="22"/>
          <w:szCs w:val="16"/>
        </w:rPr>
      </w:pPr>
      <w:r w:rsidRPr="003143A7">
        <w:rPr>
          <w:sz w:val="22"/>
          <w:szCs w:val="16"/>
        </w:rPr>
        <w:t>Dear Parents/Carers,</w:t>
      </w:r>
    </w:p>
    <w:p w:rsidR="00951B96" w:rsidRPr="003143A7" w:rsidRDefault="00951B96" w:rsidP="00951B96">
      <w:pPr>
        <w:rPr>
          <w:sz w:val="22"/>
          <w:szCs w:val="16"/>
        </w:rPr>
      </w:pPr>
    </w:p>
    <w:p w:rsidR="00951B96" w:rsidRPr="003143A7" w:rsidRDefault="00951B96" w:rsidP="00951B96">
      <w:pPr>
        <w:rPr>
          <w:sz w:val="22"/>
          <w:szCs w:val="16"/>
        </w:rPr>
      </w:pPr>
      <w:r w:rsidRPr="003143A7">
        <w:rPr>
          <w:sz w:val="22"/>
          <w:szCs w:val="16"/>
        </w:rPr>
        <w:t xml:space="preserve">I am writing to let you know about the Life Skills Primary Programme that will be taking place in school next term and to outline the content of the course. (You may know this course from when it was called the DARE Programme). </w:t>
      </w:r>
    </w:p>
    <w:p w:rsidR="00951B96" w:rsidRDefault="00951B96" w:rsidP="00951B96">
      <w:pPr>
        <w:rPr>
          <w:sz w:val="22"/>
          <w:szCs w:val="16"/>
        </w:rPr>
      </w:pPr>
      <w:r w:rsidRPr="003143A7">
        <w:rPr>
          <w:sz w:val="22"/>
          <w:szCs w:val="16"/>
        </w:rPr>
        <w:t xml:space="preserve">This course will be taught by myself in school. </w:t>
      </w:r>
    </w:p>
    <w:p w:rsidR="00951B96" w:rsidRPr="003143A7" w:rsidRDefault="00951B96" w:rsidP="00951B96">
      <w:pPr>
        <w:rPr>
          <w:sz w:val="22"/>
          <w:szCs w:val="16"/>
        </w:rPr>
      </w:pPr>
    </w:p>
    <w:p w:rsidR="00951B96" w:rsidRPr="003143A7" w:rsidRDefault="00951B96" w:rsidP="00951B96">
      <w:pPr>
        <w:rPr>
          <w:sz w:val="22"/>
          <w:szCs w:val="16"/>
        </w:rPr>
      </w:pPr>
      <w:r w:rsidRPr="003143A7">
        <w:rPr>
          <w:sz w:val="22"/>
          <w:szCs w:val="16"/>
        </w:rPr>
        <w:t>The programme is a 10 week course with a graduation at the end, which teaches children how to make safe and healthy decisions which they will need as the</w:t>
      </w:r>
      <w:r w:rsidR="00CE7C52">
        <w:rPr>
          <w:sz w:val="22"/>
          <w:szCs w:val="16"/>
        </w:rPr>
        <w:t>y</w:t>
      </w:r>
      <w:r w:rsidRPr="003143A7">
        <w:rPr>
          <w:sz w:val="22"/>
          <w:szCs w:val="16"/>
        </w:rPr>
        <w:t xml:space="preserve"> develop into adulthood. The class will be involved in discussion and activities and will watch video clips dur</w:t>
      </w:r>
      <w:r w:rsidR="00CE7C52">
        <w:rPr>
          <w:sz w:val="22"/>
          <w:szCs w:val="16"/>
        </w:rPr>
        <w:t>ing which they will meet the DA</w:t>
      </w:r>
      <w:r w:rsidR="00A61908">
        <w:rPr>
          <w:sz w:val="22"/>
          <w:szCs w:val="16"/>
        </w:rPr>
        <w:t>a</w:t>
      </w:r>
      <w:bookmarkStart w:id="0" w:name="_GoBack"/>
      <w:bookmarkEnd w:id="0"/>
      <w:r w:rsidRPr="003143A7">
        <w:rPr>
          <w:sz w:val="22"/>
          <w:szCs w:val="16"/>
        </w:rPr>
        <w:t xml:space="preserve">RT crew. These young people often get into risky situations, and the class will help them to make informed decisions and keep </w:t>
      </w:r>
      <w:r w:rsidR="00CE7C52">
        <w:rPr>
          <w:sz w:val="22"/>
          <w:szCs w:val="16"/>
        </w:rPr>
        <w:t xml:space="preserve">them </w:t>
      </w:r>
      <w:r w:rsidRPr="003143A7">
        <w:rPr>
          <w:sz w:val="22"/>
          <w:szCs w:val="16"/>
        </w:rPr>
        <w:t xml:space="preserve">safe and healthy. </w:t>
      </w:r>
    </w:p>
    <w:p w:rsidR="00951B96" w:rsidRPr="003143A7" w:rsidRDefault="00951B96" w:rsidP="00951B96">
      <w:pPr>
        <w:rPr>
          <w:sz w:val="22"/>
          <w:szCs w:val="16"/>
        </w:rPr>
      </w:pPr>
    </w:p>
    <w:p w:rsidR="00951B96" w:rsidRPr="003143A7" w:rsidRDefault="00951B96" w:rsidP="00951B96">
      <w:pPr>
        <w:rPr>
          <w:sz w:val="22"/>
          <w:szCs w:val="16"/>
        </w:rPr>
      </w:pPr>
      <w:r w:rsidRPr="003143A7">
        <w:rPr>
          <w:sz w:val="22"/>
          <w:szCs w:val="16"/>
        </w:rPr>
        <w:t xml:space="preserve">During the programme, the children will use a workbook which they will bring home at the end and share with you. The children will learn about responsibility, pressure, peer pressure, confident communication, bullying, cyberbullying, risk and consequence, stress and recognising their support networks. </w:t>
      </w:r>
    </w:p>
    <w:p w:rsidR="00951B96" w:rsidRPr="003143A7" w:rsidRDefault="00951B96" w:rsidP="00951B96">
      <w:pPr>
        <w:rPr>
          <w:sz w:val="22"/>
          <w:szCs w:val="16"/>
        </w:rPr>
      </w:pPr>
    </w:p>
    <w:p w:rsidR="00951B96" w:rsidRPr="003143A7" w:rsidRDefault="00951B96" w:rsidP="00951B96">
      <w:pPr>
        <w:rPr>
          <w:sz w:val="22"/>
          <w:szCs w:val="16"/>
        </w:rPr>
      </w:pPr>
      <w:r w:rsidRPr="003143A7">
        <w:rPr>
          <w:sz w:val="22"/>
          <w:szCs w:val="16"/>
        </w:rPr>
        <w:t xml:space="preserve">We will also be discussing helpful and harmful drugs, including alcohol and Nicotine and the effect that these have on the body. The programme includes a discussion on knife safety and will also explore the differences between various groups in society. </w:t>
      </w:r>
    </w:p>
    <w:p w:rsidR="00951B96" w:rsidRPr="003143A7" w:rsidRDefault="00951B96" w:rsidP="00951B96">
      <w:pPr>
        <w:rPr>
          <w:sz w:val="22"/>
          <w:szCs w:val="16"/>
        </w:rPr>
      </w:pPr>
    </w:p>
    <w:p w:rsidR="00951B96" w:rsidRDefault="00951B96" w:rsidP="00951B96">
      <w:pPr>
        <w:rPr>
          <w:sz w:val="22"/>
          <w:szCs w:val="16"/>
        </w:rPr>
      </w:pPr>
      <w:r w:rsidRPr="003143A7">
        <w:rPr>
          <w:sz w:val="22"/>
          <w:szCs w:val="16"/>
        </w:rPr>
        <w:t xml:space="preserve">This programme has been running in the East Midlands and beyond for over 25 years, has more than 400,000 graduates and has been proven to make a difference in young people’s lives. For more information, please visit </w:t>
      </w:r>
      <w:hyperlink r:id="rId5" w:history="1">
        <w:r w:rsidRPr="003143A7">
          <w:rPr>
            <w:rStyle w:val="Hyperlink"/>
            <w:sz w:val="22"/>
            <w:szCs w:val="16"/>
          </w:rPr>
          <w:t>www.lifeskills-education.co.uk</w:t>
        </w:r>
      </w:hyperlink>
      <w:r w:rsidRPr="003143A7">
        <w:rPr>
          <w:sz w:val="22"/>
          <w:szCs w:val="16"/>
        </w:rPr>
        <w:t xml:space="preserve"> where you will also find a link to the most recent research about the course. </w:t>
      </w:r>
      <w:r>
        <w:rPr>
          <w:sz w:val="22"/>
          <w:szCs w:val="16"/>
        </w:rPr>
        <w:t xml:space="preserve">We have also attached a FAQ for parents and a link to a </w:t>
      </w:r>
      <w:proofErr w:type="spellStart"/>
      <w:r>
        <w:rPr>
          <w:sz w:val="22"/>
          <w:szCs w:val="16"/>
        </w:rPr>
        <w:t>Youtube</w:t>
      </w:r>
      <w:proofErr w:type="spellEnd"/>
      <w:r>
        <w:rPr>
          <w:sz w:val="22"/>
          <w:szCs w:val="16"/>
        </w:rPr>
        <w:t xml:space="preserve"> video about this programme: </w:t>
      </w:r>
      <w:hyperlink r:id="rId6" w:history="1">
        <w:r w:rsidRPr="00093AE8">
          <w:rPr>
            <w:rStyle w:val="Hyperlink"/>
            <w:sz w:val="22"/>
            <w:szCs w:val="16"/>
          </w:rPr>
          <w:t>https://www.youtube.com/watch?v=xxjgurBXJxY</w:t>
        </w:r>
      </w:hyperlink>
    </w:p>
    <w:p w:rsidR="00951B96" w:rsidRPr="003143A7" w:rsidRDefault="00951B96" w:rsidP="00951B96">
      <w:pPr>
        <w:rPr>
          <w:sz w:val="22"/>
          <w:szCs w:val="16"/>
        </w:rPr>
      </w:pPr>
    </w:p>
    <w:p w:rsidR="00951B96" w:rsidRPr="003143A7" w:rsidRDefault="00951B96" w:rsidP="00951B96">
      <w:pPr>
        <w:rPr>
          <w:sz w:val="22"/>
          <w:szCs w:val="16"/>
        </w:rPr>
      </w:pPr>
      <w:r w:rsidRPr="003143A7">
        <w:rPr>
          <w:sz w:val="22"/>
          <w:szCs w:val="16"/>
        </w:rPr>
        <w:t xml:space="preserve">Please contact me if you have any questions or queries or need further information. </w:t>
      </w:r>
    </w:p>
    <w:p w:rsidR="00951B96" w:rsidRPr="003143A7" w:rsidRDefault="00951B96" w:rsidP="00951B96">
      <w:pPr>
        <w:rPr>
          <w:sz w:val="22"/>
          <w:szCs w:val="16"/>
        </w:rPr>
      </w:pPr>
      <w:r w:rsidRPr="003143A7">
        <w:rPr>
          <w:sz w:val="22"/>
          <w:szCs w:val="16"/>
        </w:rPr>
        <w:t>Yours sincerely</w:t>
      </w:r>
    </w:p>
    <w:p w:rsidR="00951B96" w:rsidRPr="003143A7" w:rsidRDefault="00951B96" w:rsidP="00951B96">
      <w:pPr>
        <w:rPr>
          <w:sz w:val="22"/>
          <w:szCs w:val="16"/>
        </w:rPr>
      </w:pPr>
    </w:p>
    <w:p w:rsidR="00951B96" w:rsidRPr="003143A7" w:rsidRDefault="00951B96" w:rsidP="00951B96">
      <w:pPr>
        <w:rPr>
          <w:b/>
          <w:sz w:val="14"/>
          <w:szCs w:val="16"/>
        </w:rPr>
      </w:pPr>
      <w:r w:rsidRPr="003143A7">
        <w:rPr>
          <w:sz w:val="22"/>
          <w:szCs w:val="16"/>
        </w:rPr>
        <w:t>Miss Queenan</w:t>
      </w:r>
    </w:p>
    <w:p w:rsidR="00951B96" w:rsidRPr="003143A7" w:rsidRDefault="00951B96" w:rsidP="00951B96">
      <w:pPr>
        <w:rPr>
          <w:b/>
          <w:sz w:val="14"/>
          <w:szCs w:val="16"/>
        </w:rPr>
      </w:pPr>
      <w:r w:rsidRPr="003143A7">
        <w:rPr>
          <w:color w:val="00B050"/>
          <w:szCs w:val="20"/>
          <w:lang w:eastAsia="en-GB"/>
        </w:rPr>
        <w:t>_____________________________________________________</w:t>
      </w:r>
    </w:p>
    <w:p w:rsidR="00951B96" w:rsidRPr="003143A7" w:rsidRDefault="00951B96" w:rsidP="00951B96">
      <w:pPr>
        <w:rPr>
          <w:sz w:val="20"/>
          <w:szCs w:val="20"/>
          <w:lang w:eastAsia="en-GB"/>
        </w:rPr>
      </w:pPr>
    </w:p>
    <w:p w:rsidR="00951B96" w:rsidRPr="003143A7" w:rsidRDefault="00951B96" w:rsidP="00951B96">
      <w:pPr>
        <w:rPr>
          <w:color w:val="00B050"/>
          <w:sz w:val="22"/>
          <w:szCs w:val="20"/>
          <w:lang w:eastAsia="en-GB"/>
        </w:rPr>
      </w:pPr>
      <w:r w:rsidRPr="003143A7">
        <w:rPr>
          <w:color w:val="00B050"/>
          <w:sz w:val="22"/>
          <w:szCs w:val="20"/>
          <w:lang w:eastAsia="en-GB"/>
        </w:rPr>
        <w:t>“</w:t>
      </w:r>
      <w:r w:rsidRPr="003143A7">
        <w:rPr>
          <w:color w:val="00B050"/>
          <w:szCs w:val="20"/>
          <w:lang w:eastAsia="en-GB"/>
        </w:rPr>
        <w:t xml:space="preserve">Pupils leave Year 6, on average, the equivalent of a year ahead of pupils nationally in reading, writing and mathematics.”     </w:t>
      </w:r>
      <w:r w:rsidRPr="003143A7">
        <w:rPr>
          <w:color w:val="00B050"/>
          <w:sz w:val="22"/>
          <w:szCs w:val="20"/>
          <w:lang w:eastAsia="en-GB"/>
        </w:rPr>
        <w:t xml:space="preserve">               </w:t>
      </w:r>
    </w:p>
    <w:p w:rsidR="00951B96" w:rsidRDefault="00951B96" w:rsidP="00951B96">
      <w:r w:rsidRPr="0066412E">
        <w:rPr>
          <w:color w:val="00B050"/>
          <w:szCs w:val="20"/>
          <w:lang w:eastAsia="en-GB"/>
        </w:rPr>
        <w:t xml:space="preserve">                                                                           </w:t>
      </w:r>
      <w:r>
        <w:rPr>
          <w:color w:val="00B050"/>
          <w:szCs w:val="20"/>
          <w:lang w:eastAsia="en-GB"/>
        </w:rPr>
        <w:t xml:space="preserve">           </w:t>
      </w:r>
      <w:r w:rsidRPr="0066412E">
        <w:rPr>
          <w:color w:val="00B050"/>
          <w:szCs w:val="20"/>
          <w:lang w:eastAsia="en-GB"/>
        </w:rPr>
        <w:t xml:space="preserve">     Ofsted November 2012</w:t>
      </w:r>
    </w:p>
    <w:p w:rsidR="00951B96" w:rsidRDefault="00951B96" w:rsidP="00951B96"/>
    <w:p w:rsidR="00951B96" w:rsidRDefault="00951B96" w:rsidP="00951B96"/>
    <w:p w:rsidR="007663F9" w:rsidRDefault="00A61908"/>
    <w:sectPr w:rsidR="007663F9" w:rsidSect="0067572C">
      <w:pgSz w:w="11907" w:h="16840" w:code="9"/>
      <w:pgMar w:top="540"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96"/>
    <w:rsid w:val="000E3BD0"/>
    <w:rsid w:val="00951B96"/>
    <w:rsid w:val="00A61908"/>
    <w:rsid w:val="00BE1F56"/>
    <w:rsid w:val="00C9499A"/>
    <w:rsid w:val="00CE7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1A4205E"/>
  <w15:chartTrackingRefBased/>
  <w15:docId w15:val="{2B633F4E-1ED2-43F0-B048-8DF42460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B9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B96"/>
    <w:rPr>
      <w:color w:val="0563C1" w:themeColor="hyperlink"/>
      <w:u w:val="single"/>
    </w:rPr>
  </w:style>
  <w:style w:type="character" w:styleId="FollowedHyperlink">
    <w:name w:val="FollowedHyperlink"/>
    <w:basedOn w:val="DefaultParagraphFont"/>
    <w:uiPriority w:val="99"/>
    <w:semiHidden/>
    <w:unhideWhenUsed/>
    <w:rsid w:val="00951B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xjgurBXJxY" TargetMode="External"/><Relationship Id="rId5" Type="http://schemas.openxmlformats.org/officeDocument/2006/relationships/hyperlink" Target="http://www.lifeskills-education.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Queenan</dc:creator>
  <cp:keywords/>
  <dc:description/>
  <cp:lastModifiedBy>Office1</cp:lastModifiedBy>
  <cp:revision>5</cp:revision>
  <dcterms:created xsi:type="dcterms:W3CDTF">2024-05-21T09:08:00Z</dcterms:created>
  <dcterms:modified xsi:type="dcterms:W3CDTF">2024-05-21T09:13:00Z</dcterms:modified>
</cp:coreProperties>
</file>