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4"/>
          <w:szCs w:val="24"/>
        </w:rPr>
        <w:id w:val="-2057616149"/>
        <w:docPartObj>
          <w:docPartGallery w:val="Cover Pages"/>
          <w:docPartUnique/>
        </w:docPartObj>
      </w:sdtPr>
      <w:sdtEndPr>
        <w:rPr>
          <w:rFonts w:ascii="Comic Sans MS" w:hAnsi="Comic Sans MS" w:cs="Verdana"/>
        </w:rPr>
      </w:sdtEndPr>
      <w:sdtContent>
        <w:p w14:paraId="6817D34D" w14:textId="77777777" w:rsidR="00BB1530" w:rsidRPr="00923442" w:rsidRDefault="00BB1530">
          <w:pPr>
            <w:rPr>
              <w:sz w:val="24"/>
              <w:szCs w:val="24"/>
            </w:rPr>
          </w:pPr>
          <w:r w:rsidRPr="00923442">
            <w:rPr>
              <w:noProof/>
              <w:sz w:val="24"/>
              <w:szCs w:val="24"/>
              <w:lang w:eastAsia="en-GB"/>
            </w:rPr>
            <mc:AlternateContent>
              <mc:Choice Requires="wps">
                <w:drawing>
                  <wp:anchor distT="0" distB="0" distL="114300" distR="114300" simplePos="0" relativeHeight="251659264" behindDoc="0" locked="0" layoutInCell="1" allowOverlap="1" wp14:anchorId="724AD152" wp14:editId="3B4D2E3A">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omic Sans MS" w:hAnsi="Comic Sans MS"/>
                                    <w:caps/>
                                    <w:color w:val="FFFFFF" w:themeColor="background1"/>
                                    <w:sz w:val="96"/>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18E5141F" w14:textId="2AE1E80E" w:rsidR="008F7FA5" w:rsidRPr="00BB1530" w:rsidRDefault="0059401A">
                                    <w:pPr>
                                      <w:pStyle w:val="Title"/>
                                      <w:pBdr>
                                        <w:bottom w:val="none" w:sz="0" w:space="0" w:color="auto"/>
                                      </w:pBdr>
                                      <w:jc w:val="right"/>
                                      <w:rPr>
                                        <w:rFonts w:ascii="Comic Sans MS" w:hAnsi="Comic Sans MS"/>
                                        <w:caps/>
                                        <w:color w:val="FFFFFF" w:themeColor="background1"/>
                                        <w:sz w:val="96"/>
                                        <w:szCs w:val="72"/>
                                      </w:rPr>
                                    </w:pPr>
                                    <w:r>
                                      <w:rPr>
                                        <w:rFonts w:ascii="Comic Sans MS" w:hAnsi="Comic Sans MS"/>
                                        <w:caps/>
                                        <w:color w:val="FFFFFF" w:themeColor="background1"/>
                                        <w:sz w:val="96"/>
                                        <w:szCs w:val="72"/>
                                      </w:rPr>
                                      <w:t xml:space="preserve">Science </w:t>
                                    </w:r>
                                    <w:r w:rsidR="008F7FA5" w:rsidRPr="00BB1530">
                                      <w:rPr>
                                        <w:rFonts w:ascii="Comic Sans MS" w:hAnsi="Comic Sans MS"/>
                                        <w:caps/>
                                        <w:color w:val="FFFFFF" w:themeColor="background1"/>
                                        <w:sz w:val="96"/>
                                        <w:szCs w:val="72"/>
                                      </w:rPr>
                                      <w:t>Curriculum Policy</w:t>
                                    </w:r>
                                  </w:p>
                                </w:sdtContent>
                              </w:sdt>
                              <w:p w14:paraId="27419745" w14:textId="77777777" w:rsidR="008F7FA5" w:rsidRDefault="008F7FA5">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14:paraId="1A54F9C7" w14:textId="77777777" w:rsidR="008F7FA5" w:rsidRDefault="008F7FA5">
                                    <w:pPr>
                                      <w:spacing w:before="240"/>
                                      <w:ind w:left="1008"/>
                                      <w:jc w:val="right"/>
                                      <w:rPr>
                                        <w:color w:val="FFFFFF" w:themeColor="background1"/>
                                      </w:rPr>
                                    </w:pPr>
                                    <w:r>
                                      <w:rPr>
                                        <w:color w:val="FFFFFF" w:themeColor="background1"/>
                                        <w:sz w:val="21"/>
                                        <w:szCs w:val="21"/>
                                      </w:rPr>
                                      <w:t xml:space="preserve">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724AD152"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" fillcolor="#4f81bd [3204]" stroked="f" strokeweight="2pt">
                    <v:path arrowok="t"/>
                    <v:textbox inset="21.6pt,1in,21.6pt">
                      <w:txbxContent>
                        <w:sdt>
                          <w:sdtPr>
                            <w:rPr>
                              <w:rFonts w:ascii="Comic Sans MS" w:hAnsi="Comic Sans MS"/>
                              <w:caps/>
                              <w:color w:val="FFFFFF" w:themeColor="background1"/>
                              <w:sz w:val="96"/>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18E5141F" w14:textId="2AE1E80E" w:rsidR="008F7FA5" w:rsidRPr="00BB1530" w:rsidRDefault="0059401A">
                              <w:pPr>
                                <w:pStyle w:val="Title"/>
                                <w:pBdr>
                                  <w:bottom w:val="none" w:sz="0" w:space="0" w:color="auto"/>
                                </w:pBdr>
                                <w:jc w:val="right"/>
                                <w:rPr>
                                  <w:rFonts w:ascii="Comic Sans MS" w:hAnsi="Comic Sans MS"/>
                                  <w:caps/>
                                  <w:color w:val="FFFFFF" w:themeColor="background1"/>
                                  <w:sz w:val="96"/>
                                  <w:szCs w:val="72"/>
                                </w:rPr>
                              </w:pPr>
                              <w:r>
                                <w:rPr>
                                  <w:rFonts w:ascii="Comic Sans MS" w:hAnsi="Comic Sans MS"/>
                                  <w:caps/>
                                  <w:color w:val="FFFFFF" w:themeColor="background1"/>
                                  <w:sz w:val="96"/>
                                  <w:szCs w:val="72"/>
                                </w:rPr>
                                <w:t xml:space="preserve">Science </w:t>
                              </w:r>
                              <w:r w:rsidR="008F7FA5" w:rsidRPr="00BB1530">
                                <w:rPr>
                                  <w:rFonts w:ascii="Comic Sans MS" w:hAnsi="Comic Sans MS"/>
                                  <w:caps/>
                                  <w:color w:val="FFFFFF" w:themeColor="background1"/>
                                  <w:sz w:val="96"/>
                                  <w:szCs w:val="72"/>
                                </w:rPr>
                                <w:t>Curriculum Policy</w:t>
                              </w:r>
                            </w:p>
                          </w:sdtContent>
                        </w:sdt>
                        <w:p w14:paraId="27419745" w14:textId="77777777" w:rsidR="008F7FA5" w:rsidRDefault="008F7FA5">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14:paraId="1A54F9C7" w14:textId="77777777" w:rsidR="008F7FA5" w:rsidRDefault="008F7FA5">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sidRPr="00923442">
            <w:rPr>
              <w:noProof/>
              <w:sz w:val="24"/>
              <w:szCs w:val="24"/>
              <w:lang w:eastAsia="en-GB"/>
            </w:rPr>
            <mc:AlternateContent>
              <mc:Choice Requires="wps">
                <w:drawing>
                  <wp:anchor distT="0" distB="0" distL="114300" distR="114300" simplePos="0" relativeHeight="251660288" behindDoc="0" locked="0" layoutInCell="1" allowOverlap="1" wp14:anchorId="1AF32F3B" wp14:editId="7E679AD5">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omic Sans MS" w:hAnsi="Comic Sans MS"/>
                                    <w:color w:val="FFFFFF" w:themeColor="background1"/>
                                    <w:sz w:val="28"/>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14:paraId="77ED147D" w14:textId="77777777" w:rsidR="008F7FA5" w:rsidRPr="00BB1530" w:rsidRDefault="008F7FA5">
                                    <w:pPr>
                                      <w:pStyle w:val="Subtitle"/>
                                      <w:rPr>
                                        <w:rFonts w:ascii="Comic Sans MS" w:hAnsi="Comic Sans MS"/>
                                        <w:color w:val="FFFFFF" w:themeColor="background1"/>
                                        <w:sz w:val="28"/>
                                      </w:rPr>
                                    </w:pPr>
                                    <w:r w:rsidRPr="00BB1530">
                                      <w:rPr>
                                        <w:rFonts w:ascii="Comic Sans MS" w:hAnsi="Comic Sans MS"/>
                                        <w:color w:val="FFFFFF" w:themeColor="background1"/>
                                        <w:sz w:val="28"/>
                                      </w:rPr>
                                      <w:t>St. Joseph’s Catholic Primary School, a Voluntary Academy</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1AF32F3B"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" fillcolor="#1f497d [3215]" stroked="f" strokeweight="2pt">
                    <v:path arrowok="t"/>
                    <v:textbox inset="14.4pt,,14.4pt">
                      <w:txbxContent>
                        <w:sdt>
                          <w:sdtPr>
                            <w:rPr>
                              <w:rFonts w:ascii="Comic Sans MS" w:hAnsi="Comic Sans MS"/>
                              <w:color w:val="FFFFFF" w:themeColor="background1"/>
                              <w:sz w:val="28"/>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14:paraId="77ED147D" w14:textId="77777777" w:rsidR="008F7FA5" w:rsidRPr="00BB1530" w:rsidRDefault="008F7FA5">
                              <w:pPr>
                                <w:pStyle w:val="Subtitle"/>
                                <w:rPr>
                                  <w:rFonts w:ascii="Comic Sans MS" w:hAnsi="Comic Sans MS"/>
                                  <w:color w:val="FFFFFF" w:themeColor="background1"/>
                                  <w:sz w:val="28"/>
                                </w:rPr>
                              </w:pPr>
                              <w:r w:rsidRPr="00BB1530">
                                <w:rPr>
                                  <w:rFonts w:ascii="Comic Sans MS" w:hAnsi="Comic Sans MS"/>
                                  <w:color w:val="FFFFFF" w:themeColor="background1"/>
                                  <w:sz w:val="28"/>
                                </w:rPr>
                                <w:t>St. Joseph’s Catholic Primary School, a Voluntary Academy</w:t>
                              </w:r>
                            </w:p>
                          </w:sdtContent>
                        </w:sdt>
                      </w:txbxContent>
                    </v:textbox>
                    <w10:wrap anchorx="page" anchory="page"/>
                  </v:rect>
                </w:pict>
              </mc:Fallback>
            </mc:AlternateContent>
          </w:r>
        </w:p>
        <w:p w14:paraId="75120CC2" w14:textId="77777777" w:rsidR="00BB1530" w:rsidRPr="00923442" w:rsidRDefault="00BB1530">
          <w:pPr>
            <w:rPr>
              <w:sz w:val="24"/>
              <w:szCs w:val="24"/>
            </w:rPr>
          </w:pPr>
        </w:p>
        <w:p w14:paraId="50805BDF" w14:textId="77777777" w:rsidR="00BB1530" w:rsidRPr="00923442" w:rsidRDefault="00BB1530">
          <w:pPr>
            <w:rPr>
              <w:rFonts w:ascii="Comic Sans MS" w:hAnsi="Comic Sans MS" w:cs="Verdana"/>
              <w:sz w:val="24"/>
              <w:szCs w:val="24"/>
            </w:rPr>
          </w:pPr>
          <w:r w:rsidRPr="00923442">
            <w:rPr>
              <w:rFonts w:ascii="Comic Sans MS" w:hAnsi="Comic Sans MS" w:cs="Verdana"/>
              <w:sz w:val="24"/>
              <w:szCs w:val="24"/>
            </w:rPr>
            <w:br w:type="page"/>
          </w:r>
        </w:p>
      </w:sdtContent>
    </w:sdt>
    <w:p w14:paraId="0877A565" w14:textId="18B90E72" w:rsidR="00E304FB" w:rsidRPr="00923442" w:rsidRDefault="00E304FB" w:rsidP="00E304FB">
      <w:pPr>
        <w:jc w:val="center"/>
        <w:rPr>
          <w:rFonts w:ascii="Monotype Corsiva" w:hAnsi="Monotype Corsiva"/>
          <w:b/>
          <w:sz w:val="24"/>
          <w:szCs w:val="24"/>
        </w:rPr>
      </w:pPr>
      <w:r w:rsidRPr="00923442">
        <w:rPr>
          <w:rFonts w:ascii="Monotype Corsiva" w:hAnsi="Monotype Corsiva"/>
          <w:b/>
          <w:sz w:val="24"/>
          <w:szCs w:val="24"/>
        </w:rPr>
        <w:lastRenderedPageBreak/>
        <w:t>“Trusting in God, Creating tomorrow, helping today.”</w:t>
      </w:r>
    </w:p>
    <w:p w14:paraId="67515B57" w14:textId="77777777" w:rsidR="00CC5D97" w:rsidRPr="00923442" w:rsidRDefault="00F66F7B">
      <w:pPr>
        <w:rPr>
          <w:rFonts w:ascii="Comic Sans MS" w:hAnsi="Comic Sans MS"/>
          <w:b/>
          <w:sz w:val="24"/>
          <w:szCs w:val="24"/>
          <w:u w:val="single"/>
        </w:rPr>
      </w:pPr>
      <w:r w:rsidRPr="00923442">
        <w:rPr>
          <w:rFonts w:ascii="Comic Sans MS" w:hAnsi="Comic Sans MS"/>
          <w:b/>
          <w:sz w:val="24"/>
          <w:szCs w:val="24"/>
          <w:u w:val="single"/>
        </w:rPr>
        <w:t>Intent</w:t>
      </w:r>
    </w:p>
    <w:p w14:paraId="372A16EF" w14:textId="77777777" w:rsidR="00CD4A65" w:rsidRPr="00923442" w:rsidRDefault="00CD4A65" w:rsidP="00124EA8">
      <w:pPr>
        <w:rPr>
          <w:rFonts w:ascii="Comic Sans MS" w:hAnsi="Comic Sans MS"/>
          <w:sz w:val="24"/>
          <w:szCs w:val="24"/>
        </w:rPr>
      </w:pPr>
      <w:r w:rsidRPr="00923442">
        <w:rPr>
          <w:rFonts w:ascii="Comic Sans MS" w:hAnsi="Comic Sans MS"/>
          <w:sz w:val="24"/>
          <w:szCs w:val="24"/>
        </w:rPr>
        <w:t xml:space="preserve">As a Catholic Academy, religious education and faith development </w:t>
      </w:r>
      <w:r w:rsidR="00F66F7B" w:rsidRPr="00923442">
        <w:rPr>
          <w:rFonts w:ascii="Comic Sans MS" w:hAnsi="Comic Sans MS"/>
          <w:sz w:val="24"/>
          <w:szCs w:val="24"/>
        </w:rPr>
        <w:t>are</w:t>
      </w:r>
      <w:r w:rsidRPr="00923442">
        <w:rPr>
          <w:rFonts w:ascii="Comic Sans MS" w:hAnsi="Comic Sans MS"/>
          <w:sz w:val="24"/>
          <w:szCs w:val="24"/>
        </w:rPr>
        <w:t xml:space="preserve"> at the heart of ou</w:t>
      </w:r>
      <w:r w:rsidR="00FF5FB6" w:rsidRPr="00923442">
        <w:rPr>
          <w:rFonts w:ascii="Comic Sans MS" w:hAnsi="Comic Sans MS"/>
          <w:sz w:val="24"/>
          <w:szCs w:val="24"/>
        </w:rPr>
        <w:t xml:space="preserve">r school curriculum </w:t>
      </w:r>
      <w:r w:rsidRPr="00923442">
        <w:rPr>
          <w:rFonts w:ascii="Comic Sans MS" w:hAnsi="Comic Sans MS"/>
          <w:sz w:val="24"/>
          <w:szCs w:val="24"/>
        </w:rPr>
        <w:t>develop</w:t>
      </w:r>
      <w:r w:rsidR="00FF5FB6" w:rsidRPr="00923442">
        <w:rPr>
          <w:rFonts w:ascii="Comic Sans MS" w:hAnsi="Comic Sans MS"/>
          <w:sz w:val="24"/>
          <w:szCs w:val="24"/>
        </w:rPr>
        <w:t>ing</w:t>
      </w:r>
      <w:r w:rsidRPr="00923442">
        <w:rPr>
          <w:rFonts w:ascii="Comic Sans MS" w:hAnsi="Comic Sans MS"/>
          <w:sz w:val="24"/>
          <w:szCs w:val="24"/>
        </w:rPr>
        <w:t xml:space="preserve"> the Catholicism and spirituality of our pupils.</w:t>
      </w:r>
    </w:p>
    <w:p w14:paraId="224853E9" w14:textId="4DA60ECD" w:rsidR="0059401A" w:rsidRPr="00923442" w:rsidRDefault="0059401A" w:rsidP="00124EA8">
      <w:pPr>
        <w:rPr>
          <w:rFonts w:ascii="Comic Sans MS" w:hAnsi="Comic Sans MS"/>
          <w:sz w:val="24"/>
          <w:szCs w:val="24"/>
        </w:rPr>
      </w:pPr>
      <w:r w:rsidRPr="00923442">
        <w:rPr>
          <w:rFonts w:ascii="Comic Sans MS" w:hAnsi="Comic Sans MS"/>
          <w:sz w:val="24"/>
          <w:szCs w:val="24"/>
        </w:rPr>
        <w:t xml:space="preserve">The curriculum is all the planned activities which we organise in order to promote learning and personal growth and development. It includes not only the formal requirements of the National Curriculum, but also the curriculum offer which we as a school provide, to develop the independence and responsibility of all of our pupils, ensuring they are well placed to become educated citizens.  </w:t>
      </w:r>
    </w:p>
    <w:p w14:paraId="4AFBBB42" w14:textId="6709E301" w:rsidR="0059401A" w:rsidRPr="00923442" w:rsidRDefault="0059401A" w:rsidP="0059401A">
      <w:pPr>
        <w:spacing w:before="100" w:beforeAutospacing="1" w:after="100" w:afterAutospacing="1"/>
        <w:jc w:val="both"/>
        <w:outlineLvl w:val="0"/>
        <w:rPr>
          <w:rFonts w:ascii="Comic Sans MS" w:hAnsi="Comic Sans MS" w:cs="Arial"/>
          <w:bCs/>
          <w:color w:val="000000"/>
          <w:kern w:val="36"/>
          <w:sz w:val="24"/>
          <w:szCs w:val="24"/>
          <w:lang w:val="en-US"/>
        </w:rPr>
      </w:pPr>
      <w:r w:rsidRPr="00923442">
        <w:rPr>
          <w:rFonts w:ascii="Comic Sans MS" w:hAnsi="Comic Sans MS" w:cs="Arial"/>
          <w:bCs/>
          <w:color w:val="000000"/>
          <w:kern w:val="36"/>
          <w:sz w:val="24"/>
          <w:szCs w:val="24"/>
          <w:lang w:val="en-US"/>
        </w:rPr>
        <w:t>We ensure that science stimulates and excites pupils’ curiosity about phenomena and events in the world around them. It also satisfies this curiosity with knowledge and progression of skills. Because science links direct practical experience with ideas, it can engage learners at many levels. Scientific method is about developing and evaluating explanations through experimental evidence and modeling. This is a spur to critical and creative thought. Through science, pupils understand how major scientific ideas contribute to technological change – impacting on industry, business and medicine and improving quality of life. Pupils recognise the cultural significance of science and trace its world-wide development. They learn to question and discuss science-based issues that may affect their own lives, the direction of society and the future of the</w:t>
      </w:r>
      <w:r w:rsidRPr="00923442">
        <w:rPr>
          <w:rFonts w:ascii="Comic Sans MS" w:hAnsi="Comic Sans MS" w:cs="Arial"/>
          <w:b/>
          <w:bCs/>
          <w:color w:val="000000"/>
          <w:kern w:val="36"/>
          <w:sz w:val="24"/>
          <w:szCs w:val="24"/>
          <w:lang w:val="en-US"/>
        </w:rPr>
        <w:t xml:space="preserve"> </w:t>
      </w:r>
      <w:r w:rsidRPr="00923442">
        <w:rPr>
          <w:rFonts w:ascii="Comic Sans MS" w:hAnsi="Comic Sans MS" w:cs="Arial"/>
          <w:bCs/>
          <w:color w:val="000000"/>
          <w:kern w:val="36"/>
          <w:sz w:val="24"/>
          <w:szCs w:val="24"/>
          <w:lang w:val="en-US"/>
        </w:rPr>
        <w:t xml:space="preserve">world. </w:t>
      </w:r>
    </w:p>
    <w:p w14:paraId="4BC7CC76" w14:textId="77777777" w:rsidR="0059401A" w:rsidRPr="00923442" w:rsidRDefault="0059401A" w:rsidP="00124EA8">
      <w:pPr>
        <w:rPr>
          <w:rFonts w:ascii="Comic Sans MS" w:hAnsi="Comic Sans MS"/>
          <w:sz w:val="24"/>
          <w:szCs w:val="24"/>
        </w:rPr>
      </w:pPr>
    </w:p>
    <w:p w14:paraId="02C38323" w14:textId="79E869E3" w:rsidR="00124EA8" w:rsidRPr="00923442" w:rsidRDefault="00CD4A65" w:rsidP="00124EA8">
      <w:pPr>
        <w:rPr>
          <w:rFonts w:ascii="Comic Sans MS" w:hAnsi="Comic Sans MS"/>
          <w:sz w:val="24"/>
          <w:szCs w:val="24"/>
        </w:rPr>
      </w:pPr>
      <w:r w:rsidRPr="00923442">
        <w:rPr>
          <w:rFonts w:ascii="Comic Sans MS" w:hAnsi="Comic Sans MS"/>
          <w:sz w:val="24"/>
          <w:szCs w:val="24"/>
        </w:rPr>
        <w:t xml:space="preserve">We aim to teach our pupils how to grow into positive, responsible people, who can work </w:t>
      </w:r>
      <w:r w:rsidR="0059401A" w:rsidRPr="00923442">
        <w:rPr>
          <w:rFonts w:ascii="Comic Sans MS" w:hAnsi="Comic Sans MS"/>
          <w:sz w:val="24"/>
          <w:szCs w:val="24"/>
        </w:rPr>
        <w:t xml:space="preserve">scientifically </w:t>
      </w:r>
      <w:r w:rsidRPr="00923442">
        <w:rPr>
          <w:rFonts w:ascii="Comic Sans MS" w:hAnsi="Comic Sans MS"/>
          <w:sz w:val="24"/>
          <w:szCs w:val="24"/>
        </w:rPr>
        <w:t>and co-operate with others while developing knowledge and skills, so that they achieve their full potential.</w:t>
      </w:r>
    </w:p>
    <w:p w14:paraId="218A9A93" w14:textId="168DDC6E" w:rsidR="00124EA8" w:rsidRPr="00923442" w:rsidRDefault="00124EA8" w:rsidP="00124EA8">
      <w:pPr>
        <w:rPr>
          <w:rFonts w:ascii="Comic Sans MS" w:hAnsi="Comic Sans MS" w:cs="Tahoma"/>
          <w:sz w:val="24"/>
          <w:szCs w:val="24"/>
        </w:rPr>
      </w:pPr>
      <w:r w:rsidRPr="00923442">
        <w:rPr>
          <w:sz w:val="24"/>
          <w:szCs w:val="24"/>
        </w:rPr>
        <w:t> </w:t>
      </w:r>
      <w:r w:rsidR="00CD4A65" w:rsidRPr="00923442">
        <w:rPr>
          <w:rFonts w:ascii="Comic Sans MS" w:hAnsi="Comic Sans MS" w:cs="Tahoma"/>
          <w:sz w:val="24"/>
          <w:szCs w:val="24"/>
        </w:rPr>
        <w:t xml:space="preserve">Our curriculum is the means by which we achieve our objectives of educating children in the knowledge, skills and understanding </w:t>
      </w:r>
      <w:r w:rsidR="0059401A" w:rsidRPr="00923442">
        <w:rPr>
          <w:rFonts w:ascii="Comic Sans MS" w:hAnsi="Comic Sans MS" w:cs="Tahoma"/>
          <w:sz w:val="24"/>
          <w:szCs w:val="24"/>
        </w:rPr>
        <w:t xml:space="preserve">of science and scientific concepts </w:t>
      </w:r>
      <w:r w:rsidR="00CD4A65" w:rsidRPr="00923442">
        <w:rPr>
          <w:rFonts w:ascii="Comic Sans MS" w:hAnsi="Comic Sans MS" w:cs="Tahoma"/>
          <w:sz w:val="24"/>
          <w:szCs w:val="24"/>
        </w:rPr>
        <w:t xml:space="preserve">that they need in order to lead fulfilling lives. Our school curriculum is underpinned by our principle value of providing high quality educational experiences </w:t>
      </w:r>
      <w:r w:rsidR="00C41EBA" w:rsidRPr="00923442">
        <w:rPr>
          <w:rFonts w:ascii="Comic Sans MS" w:hAnsi="Comic Sans MS" w:cs="Tahoma"/>
          <w:sz w:val="24"/>
          <w:szCs w:val="24"/>
        </w:rPr>
        <w:t>which</w:t>
      </w:r>
      <w:r w:rsidR="00CD4A65" w:rsidRPr="00923442">
        <w:rPr>
          <w:rFonts w:ascii="Comic Sans MS" w:hAnsi="Comic Sans MS" w:cs="Tahoma"/>
          <w:sz w:val="24"/>
          <w:szCs w:val="24"/>
        </w:rPr>
        <w:t xml:space="preserve"> are focused on continued improvement in whole school standards and the development of independent and responsible learners.</w:t>
      </w:r>
    </w:p>
    <w:p w14:paraId="4A64C0EC" w14:textId="77777777" w:rsidR="00923442" w:rsidRDefault="00923442" w:rsidP="00124EA8">
      <w:pPr>
        <w:rPr>
          <w:rFonts w:ascii="Comic Sans MS" w:hAnsi="Comic Sans MS" w:cs="Tahoma"/>
          <w:sz w:val="24"/>
          <w:szCs w:val="24"/>
        </w:rPr>
      </w:pPr>
    </w:p>
    <w:p w14:paraId="5D58D078" w14:textId="7E1C06E3" w:rsidR="00CD4A65" w:rsidRPr="00923442" w:rsidRDefault="00CD4A65" w:rsidP="00124EA8">
      <w:pPr>
        <w:rPr>
          <w:rFonts w:ascii="Comic Sans MS" w:hAnsi="Comic Sans MS" w:cs="Tahoma"/>
          <w:sz w:val="24"/>
          <w:szCs w:val="24"/>
        </w:rPr>
      </w:pPr>
      <w:r w:rsidRPr="00923442">
        <w:rPr>
          <w:rFonts w:ascii="Comic Sans MS" w:hAnsi="Comic Sans MS" w:cs="Tahoma"/>
          <w:sz w:val="24"/>
          <w:szCs w:val="24"/>
        </w:rPr>
        <w:t>Th</w:t>
      </w:r>
      <w:r w:rsidR="008808DC" w:rsidRPr="00923442">
        <w:rPr>
          <w:rFonts w:ascii="Comic Sans MS" w:hAnsi="Comic Sans MS" w:cs="Tahoma"/>
          <w:sz w:val="24"/>
          <w:szCs w:val="24"/>
        </w:rPr>
        <w:t>e intent which we have based our curriculum is</w:t>
      </w:r>
      <w:r w:rsidRPr="00923442">
        <w:rPr>
          <w:rFonts w:ascii="Comic Sans MS" w:hAnsi="Comic Sans MS" w:cs="Tahoma"/>
          <w:sz w:val="24"/>
          <w:szCs w:val="24"/>
        </w:rPr>
        <w:t>:</w:t>
      </w:r>
    </w:p>
    <w:p w14:paraId="6E7B0838" w14:textId="5AF18B70" w:rsidR="008808DC" w:rsidRPr="00923442" w:rsidRDefault="008808DC" w:rsidP="008808DC">
      <w:pPr>
        <w:pStyle w:val="ListParagraph"/>
        <w:numPr>
          <w:ilvl w:val="0"/>
          <w:numId w:val="4"/>
        </w:numPr>
        <w:rPr>
          <w:rFonts w:ascii="Comic Sans MS" w:hAnsi="Comic Sans MS" w:cs="Tahoma"/>
          <w:sz w:val="24"/>
          <w:szCs w:val="24"/>
        </w:rPr>
      </w:pPr>
      <w:r w:rsidRPr="00923442">
        <w:rPr>
          <w:rFonts w:ascii="Comic Sans MS" w:hAnsi="Comic Sans MS" w:cs="Tahoma"/>
          <w:sz w:val="24"/>
          <w:szCs w:val="24"/>
        </w:rPr>
        <w:t>Retain and develop their natural curiosity of the world around them;</w:t>
      </w:r>
    </w:p>
    <w:p w14:paraId="00F746EE" w14:textId="08D615BF" w:rsidR="008808DC" w:rsidRPr="00923442" w:rsidRDefault="008808DC" w:rsidP="008808DC">
      <w:pPr>
        <w:pStyle w:val="ListParagraph"/>
        <w:numPr>
          <w:ilvl w:val="0"/>
          <w:numId w:val="4"/>
        </w:numPr>
        <w:rPr>
          <w:rFonts w:ascii="Comic Sans MS" w:hAnsi="Comic Sans MS" w:cs="Tahoma"/>
          <w:sz w:val="24"/>
          <w:szCs w:val="24"/>
        </w:rPr>
      </w:pPr>
      <w:r w:rsidRPr="00923442">
        <w:rPr>
          <w:rFonts w:ascii="Comic Sans MS" w:hAnsi="Comic Sans MS" w:cs="Tahoma"/>
          <w:sz w:val="24"/>
          <w:szCs w:val="24"/>
        </w:rPr>
        <w:t>Develop positive attitudes towards science and the impact of science in the world today;</w:t>
      </w:r>
    </w:p>
    <w:p w14:paraId="2968D23B" w14:textId="553D3125" w:rsidR="008808DC" w:rsidRPr="00923442" w:rsidRDefault="008808DC" w:rsidP="008808DC">
      <w:pPr>
        <w:pStyle w:val="ListParagraph"/>
        <w:numPr>
          <w:ilvl w:val="0"/>
          <w:numId w:val="4"/>
        </w:numPr>
        <w:rPr>
          <w:rFonts w:ascii="Comic Sans MS" w:hAnsi="Comic Sans MS" w:cs="Tahoma"/>
          <w:sz w:val="24"/>
          <w:szCs w:val="24"/>
        </w:rPr>
      </w:pPr>
      <w:r w:rsidRPr="00923442">
        <w:rPr>
          <w:rFonts w:ascii="Comic Sans MS" w:hAnsi="Comic Sans MS" w:cs="Tahoma"/>
          <w:sz w:val="24"/>
          <w:szCs w:val="24"/>
        </w:rPr>
        <w:t>Build on the progression of scientific knowledge and understanding relating to the programmes of study outlined in the National Curriculum;</w:t>
      </w:r>
    </w:p>
    <w:p w14:paraId="3555FD00" w14:textId="14548098" w:rsidR="008808DC" w:rsidRPr="00923442" w:rsidRDefault="008808DC" w:rsidP="008808DC">
      <w:pPr>
        <w:pStyle w:val="ListParagraph"/>
        <w:numPr>
          <w:ilvl w:val="0"/>
          <w:numId w:val="4"/>
        </w:numPr>
        <w:rPr>
          <w:rFonts w:ascii="Comic Sans MS" w:hAnsi="Comic Sans MS" w:cs="Tahoma"/>
          <w:sz w:val="24"/>
          <w:szCs w:val="24"/>
        </w:rPr>
      </w:pPr>
      <w:r w:rsidRPr="00923442">
        <w:rPr>
          <w:rFonts w:ascii="Comic Sans MS" w:hAnsi="Comic Sans MS" w:cs="Tahoma"/>
          <w:sz w:val="24"/>
          <w:szCs w:val="24"/>
        </w:rPr>
        <w:t>Develop their skills of scientific investigation including generating questions, planning fair tests, careful observation and interpreting and evaluating evidence;</w:t>
      </w:r>
    </w:p>
    <w:p w14:paraId="3ED7A6A1" w14:textId="5EC01D04" w:rsidR="008808DC" w:rsidRPr="00923442" w:rsidRDefault="008808DC" w:rsidP="008808DC">
      <w:pPr>
        <w:pStyle w:val="ListParagraph"/>
        <w:numPr>
          <w:ilvl w:val="0"/>
          <w:numId w:val="4"/>
        </w:numPr>
        <w:rPr>
          <w:rFonts w:ascii="Comic Sans MS" w:hAnsi="Comic Sans MS" w:cs="Tahoma"/>
          <w:sz w:val="24"/>
          <w:szCs w:val="24"/>
        </w:rPr>
      </w:pPr>
      <w:r w:rsidRPr="00923442">
        <w:rPr>
          <w:rFonts w:ascii="Comic Sans MS" w:hAnsi="Comic Sans MS" w:cs="Tahoma"/>
          <w:sz w:val="24"/>
          <w:szCs w:val="24"/>
        </w:rPr>
        <w:t>Effectively communicate scientific information through a variety of methods;</w:t>
      </w:r>
    </w:p>
    <w:p w14:paraId="72204477" w14:textId="7876970F" w:rsidR="008808DC" w:rsidRPr="00923442" w:rsidRDefault="008808DC" w:rsidP="008808DC">
      <w:pPr>
        <w:pStyle w:val="ListParagraph"/>
        <w:numPr>
          <w:ilvl w:val="0"/>
          <w:numId w:val="4"/>
        </w:numPr>
        <w:rPr>
          <w:rFonts w:ascii="Comic Sans MS" w:hAnsi="Comic Sans MS" w:cs="Tahoma"/>
          <w:sz w:val="24"/>
          <w:szCs w:val="24"/>
        </w:rPr>
      </w:pPr>
      <w:r w:rsidRPr="00923442">
        <w:rPr>
          <w:rFonts w:ascii="Comic Sans MS" w:hAnsi="Comic Sans MS" w:cs="Tahoma"/>
          <w:sz w:val="24"/>
          <w:szCs w:val="24"/>
        </w:rPr>
        <w:t>Develop their understanding of how to work safely.</w:t>
      </w:r>
    </w:p>
    <w:p w14:paraId="567530BE" w14:textId="63158F6D" w:rsidR="00D74AED" w:rsidRPr="00923442" w:rsidRDefault="008808DC" w:rsidP="0089354D">
      <w:pPr>
        <w:pStyle w:val="ListParagraph"/>
        <w:numPr>
          <w:ilvl w:val="0"/>
          <w:numId w:val="4"/>
        </w:numPr>
        <w:rPr>
          <w:rFonts w:ascii="Comic Sans MS" w:hAnsi="Comic Sans MS" w:cs="Tahoma"/>
          <w:sz w:val="24"/>
          <w:szCs w:val="24"/>
        </w:rPr>
      </w:pPr>
      <w:r w:rsidRPr="00923442">
        <w:rPr>
          <w:rFonts w:ascii="Comic Sans MS" w:hAnsi="Comic Sans MS" w:cs="Tahoma"/>
          <w:sz w:val="24"/>
          <w:szCs w:val="24"/>
        </w:rPr>
        <w:t xml:space="preserve">Set high expectations </w:t>
      </w:r>
      <w:r w:rsidR="00D74AED" w:rsidRPr="00923442">
        <w:rPr>
          <w:rFonts w:ascii="Comic Sans MS" w:hAnsi="Comic Sans MS" w:cs="Tahoma"/>
          <w:sz w:val="24"/>
          <w:szCs w:val="24"/>
        </w:rPr>
        <w:t>for all our pupils</w:t>
      </w:r>
      <w:r w:rsidRPr="00923442">
        <w:rPr>
          <w:rFonts w:ascii="Comic Sans MS" w:hAnsi="Comic Sans MS" w:cs="Tahoma"/>
          <w:sz w:val="24"/>
          <w:szCs w:val="24"/>
        </w:rPr>
        <w:t xml:space="preserve"> scientific understanding</w:t>
      </w:r>
      <w:r w:rsidR="00D74AED" w:rsidRPr="00923442">
        <w:rPr>
          <w:rFonts w:ascii="Comic Sans MS" w:hAnsi="Comic Sans MS" w:cs="Tahoma"/>
          <w:sz w:val="24"/>
          <w:szCs w:val="24"/>
        </w:rPr>
        <w:t>;</w:t>
      </w:r>
    </w:p>
    <w:p w14:paraId="68DBC3E9" w14:textId="77777777" w:rsidR="00D74AED" w:rsidRPr="00923442" w:rsidRDefault="00D74AED" w:rsidP="0089354D">
      <w:pPr>
        <w:pStyle w:val="ListParagraph"/>
        <w:numPr>
          <w:ilvl w:val="0"/>
          <w:numId w:val="4"/>
        </w:numPr>
        <w:rPr>
          <w:rFonts w:ascii="Comic Sans MS" w:hAnsi="Comic Sans MS" w:cs="Tahoma"/>
          <w:sz w:val="24"/>
          <w:szCs w:val="24"/>
        </w:rPr>
      </w:pPr>
      <w:r w:rsidRPr="00923442">
        <w:rPr>
          <w:rFonts w:ascii="Comic Sans MS" w:hAnsi="Comic Sans MS" w:cs="Tahoma"/>
          <w:sz w:val="24"/>
          <w:szCs w:val="24"/>
        </w:rPr>
        <w:t>Meeting the needs of all our pupils from their individual starting points, building sequentially on prior learning;</w:t>
      </w:r>
    </w:p>
    <w:p w14:paraId="51F7A825" w14:textId="77777777" w:rsidR="0089354D" w:rsidRPr="00923442" w:rsidRDefault="0089354D" w:rsidP="0089354D">
      <w:pPr>
        <w:pStyle w:val="ListParagraph"/>
        <w:numPr>
          <w:ilvl w:val="0"/>
          <w:numId w:val="4"/>
        </w:numPr>
        <w:rPr>
          <w:rFonts w:ascii="Comic Sans MS" w:hAnsi="Comic Sans MS" w:cs="Tahoma"/>
          <w:sz w:val="24"/>
          <w:szCs w:val="24"/>
        </w:rPr>
      </w:pPr>
      <w:r w:rsidRPr="00923442">
        <w:rPr>
          <w:rFonts w:ascii="Comic Sans MS" w:hAnsi="Comic Sans MS" w:cs="Tahoma"/>
          <w:sz w:val="24"/>
          <w:szCs w:val="24"/>
        </w:rPr>
        <w:t>We recognise that every child has a range of different strengths, interests and learning styles;</w:t>
      </w:r>
    </w:p>
    <w:p w14:paraId="24FA7FDD" w14:textId="77777777" w:rsidR="0089354D" w:rsidRPr="00923442" w:rsidRDefault="0089354D" w:rsidP="0089354D">
      <w:pPr>
        <w:pStyle w:val="ListParagraph"/>
        <w:numPr>
          <w:ilvl w:val="0"/>
          <w:numId w:val="4"/>
        </w:numPr>
        <w:rPr>
          <w:rFonts w:ascii="Comic Sans MS" w:hAnsi="Comic Sans MS" w:cs="Tahoma"/>
          <w:sz w:val="24"/>
          <w:szCs w:val="24"/>
        </w:rPr>
      </w:pPr>
      <w:r w:rsidRPr="00923442">
        <w:rPr>
          <w:rFonts w:ascii="Comic Sans MS" w:hAnsi="Comic Sans MS" w:cs="Tahoma"/>
          <w:sz w:val="24"/>
          <w:szCs w:val="24"/>
        </w:rPr>
        <w:t>All children should have self-belief and experience success;</w:t>
      </w:r>
    </w:p>
    <w:p w14:paraId="5BDDCB5C" w14:textId="77777777" w:rsidR="008808DC" w:rsidRPr="00923442" w:rsidRDefault="008808DC" w:rsidP="008808DC">
      <w:pPr>
        <w:rPr>
          <w:rFonts w:ascii="Comic Sans MS" w:hAnsi="Comic Sans MS" w:cs="Tahoma"/>
          <w:sz w:val="24"/>
          <w:szCs w:val="24"/>
        </w:rPr>
      </w:pPr>
    </w:p>
    <w:p w14:paraId="58B7504B" w14:textId="77777777" w:rsidR="000F719A" w:rsidRPr="00923442" w:rsidRDefault="00D74AED" w:rsidP="00124EA8">
      <w:pPr>
        <w:rPr>
          <w:rFonts w:ascii="Comic Sans MS" w:hAnsi="Comic Sans MS" w:cs="Tahoma"/>
          <w:sz w:val="24"/>
          <w:szCs w:val="24"/>
        </w:rPr>
      </w:pPr>
      <w:r w:rsidRPr="00923442">
        <w:rPr>
          <w:rFonts w:ascii="Comic Sans MS" w:hAnsi="Comic Sans MS" w:cs="Tahoma"/>
          <w:sz w:val="24"/>
          <w:szCs w:val="24"/>
        </w:rPr>
        <w:t>Through this we aim to:</w:t>
      </w:r>
    </w:p>
    <w:p w14:paraId="0B9021FE" w14:textId="77777777" w:rsidR="000F719A" w:rsidRPr="00923442" w:rsidRDefault="00C507F6" w:rsidP="00EC3FAE">
      <w:pPr>
        <w:pStyle w:val="NoSpacing"/>
        <w:numPr>
          <w:ilvl w:val="0"/>
          <w:numId w:val="8"/>
        </w:numPr>
        <w:rPr>
          <w:rFonts w:ascii="Comic Sans MS" w:hAnsi="Comic Sans MS"/>
          <w:sz w:val="24"/>
          <w:szCs w:val="24"/>
        </w:rPr>
      </w:pPr>
      <w:r w:rsidRPr="00923442">
        <w:rPr>
          <w:rFonts w:ascii="Comic Sans MS" w:hAnsi="Comic Sans MS"/>
          <w:sz w:val="24"/>
          <w:szCs w:val="24"/>
        </w:rPr>
        <w:t>Promote</w:t>
      </w:r>
      <w:r w:rsidR="000F719A" w:rsidRPr="00923442">
        <w:rPr>
          <w:rFonts w:ascii="Comic Sans MS" w:hAnsi="Comic Sans MS"/>
          <w:sz w:val="24"/>
          <w:szCs w:val="24"/>
        </w:rPr>
        <w:t xml:space="preserve"> high standards of attainment and achievement;</w:t>
      </w:r>
    </w:p>
    <w:p w14:paraId="3374D176" w14:textId="3AD1988E" w:rsidR="000F719A" w:rsidRPr="00923442" w:rsidRDefault="00EC3FAE" w:rsidP="00EC3FAE">
      <w:pPr>
        <w:pStyle w:val="NoSpacing"/>
        <w:numPr>
          <w:ilvl w:val="0"/>
          <w:numId w:val="8"/>
        </w:numPr>
        <w:rPr>
          <w:rFonts w:ascii="Comic Sans MS" w:hAnsi="Comic Sans MS"/>
          <w:sz w:val="24"/>
          <w:szCs w:val="24"/>
        </w:rPr>
      </w:pPr>
      <w:r w:rsidRPr="00923442">
        <w:rPr>
          <w:rFonts w:ascii="Comic Sans MS" w:hAnsi="Comic Sans MS"/>
          <w:sz w:val="24"/>
          <w:szCs w:val="24"/>
        </w:rPr>
        <w:t>P</w:t>
      </w:r>
      <w:r w:rsidR="00585AD3" w:rsidRPr="00923442">
        <w:rPr>
          <w:rFonts w:ascii="Comic Sans MS" w:hAnsi="Comic Sans MS"/>
          <w:sz w:val="24"/>
          <w:szCs w:val="24"/>
        </w:rPr>
        <w:t>romote a positive attitude towards</w:t>
      </w:r>
      <w:r w:rsidR="008808DC" w:rsidRPr="00923442">
        <w:rPr>
          <w:rFonts w:ascii="Comic Sans MS" w:hAnsi="Comic Sans MS"/>
          <w:sz w:val="24"/>
          <w:szCs w:val="24"/>
        </w:rPr>
        <w:t xml:space="preserve"> science</w:t>
      </w:r>
      <w:r w:rsidR="00585AD3" w:rsidRPr="00923442">
        <w:rPr>
          <w:rFonts w:ascii="Comic Sans MS" w:hAnsi="Comic Sans MS"/>
          <w:sz w:val="24"/>
          <w:szCs w:val="24"/>
        </w:rPr>
        <w:t xml:space="preserve"> learning so that </w:t>
      </w:r>
      <w:r w:rsidR="000F719A" w:rsidRPr="00923442">
        <w:rPr>
          <w:rFonts w:ascii="Comic Sans MS" w:hAnsi="Comic Sans MS"/>
          <w:sz w:val="24"/>
          <w:szCs w:val="24"/>
        </w:rPr>
        <w:t>our children to develop a life-long love of</w:t>
      </w:r>
      <w:r w:rsidR="008808DC" w:rsidRPr="00923442">
        <w:rPr>
          <w:rFonts w:ascii="Comic Sans MS" w:hAnsi="Comic Sans MS"/>
          <w:sz w:val="24"/>
          <w:szCs w:val="24"/>
        </w:rPr>
        <w:t xml:space="preserve"> science</w:t>
      </w:r>
      <w:r w:rsidR="000F719A" w:rsidRPr="00923442">
        <w:rPr>
          <w:rFonts w:ascii="Comic Sans MS" w:hAnsi="Comic Sans MS"/>
          <w:sz w:val="24"/>
          <w:szCs w:val="24"/>
        </w:rPr>
        <w:t xml:space="preserve"> learning;</w:t>
      </w:r>
    </w:p>
    <w:p w14:paraId="0D63E13F" w14:textId="15D6425A" w:rsidR="000F719A" w:rsidRPr="00923442" w:rsidRDefault="00EC3FAE" w:rsidP="00EC3FAE">
      <w:pPr>
        <w:pStyle w:val="NoSpacing"/>
        <w:numPr>
          <w:ilvl w:val="0"/>
          <w:numId w:val="8"/>
        </w:numPr>
        <w:rPr>
          <w:rFonts w:ascii="Comic Sans MS" w:hAnsi="Comic Sans MS"/>
          <w:sz w:val="24"/>
          <w:szCs w:val="24"/>
        </w:rPr>
      </w:pPr>
      <w:r w:rsidRPr="00923442">
        <w:rPr>
          <w:rFonts w:ascii="Comic Sans MS" w:hAnsi="Comic Sans MS"/>
          <w:sz w:val="24"/>
          <w:szCs w:val="24"/>
        </w:rPr>
        <w:t>E</w:t>
      </w:r>
      <w:r w:rsidR="00C507F6" w:rsidRPr="00923442">
        <w:rPr>
          <w:rFonts w:ascii="Comic Sans MS" w:hAnsi="Comic Sans MS"/>
          <w:sz w:val="24"/>
          <w:szCs w:val="24"/>
        </w:rPr>
        <w:t xml:space="preserve">nsure children </w:t>
      </w:r>
      <w:r w:rsidR="000F719A" w:rsidRPr="00923442">
        <w:rPr>
          <w:rFonts w:ascii="Comic Sans MS" w:hAnsi="Comic Sans MS"/>
          <w:sz w:val="24"/>
          <w:szCs w:val="24"/>
        </w:rPr>
        <w:t>understand the purpose of their</w:t>
      </w:r>
      <w:r w:rsidR="008808DC" w:rsidRPr="00923442">
        <w:rPr>
          <w:rFonts w:ascii="Comic Sans MS" w:hAnsi="Comic Sans MS"/>
          <w:sz w:val="24"/>
          <w:szCs w:val="24"/>
        </w:rPr>
        <w:t xml:space="preserve"> science</w:t>
      </w:r>
      <w:r w:rsidR="000F719A" w:rsidRPr="00923442">
        <w:rPr>
          <w:rFonts w:ascii="Comic Sans MS" w:hAnsi="Comic Sans MS"/>
          <w:sz w:val="24"/>
          <w:szCs w:val="24"/>
        </w:rPr>
        <w:t xml:space="preserve"> learning and how it can be applied in different contexts;</w:t>
      </w:r>
    </w:p>
    <w:p w14:paraId="4BC4DC91" w14:textId="15A67326" w:rsidR="000F719A" w:rsidRPr="00923442" w:rsidRDefault="00EC3FAE" w:rsidP="00EC3FAE">
      <w:pPr>
        <w:pStyle w:val="NoSpacing"/>
        <w:numPr>
          <w:ilvl w:val="0"/>
          <w:numId w:val="8"/>
        </w:numPr>
        <w:rPr>
          <w:rFonts w:ascii="Comic Sans MS" w:hAnsi="Comic Sans MS"/>
          <w:sz w:val="24"/>
          <w:szCs w:val="24"/>
        </w:rPr>
      </w:pPr>
      <w:r w:rsidRPr="00923442">
        <w:rPr>
          <w:rFonts w:ascii="Comic Sans MS" w:hAnsi="Comic Sans MS"/>
          <w:sz w:val="24"/>
          <w:szCs w:val="24"/>
        </w:rPr>
        <w:t>E</w:t>
      </w:r>
      <w:r w:rsidR="00C507F6" w:rsidRPr="00923442">
        <w:rPr>
          <w:rFonts w:ascii="Comic Sans MS" w:hAnsi="Comic Sans MS"/>
          <w:sz w:val="24"/>
          <w:szCs w:val="24"/>
        </w:rPr>
        <w:t>ncourage c</w:t>
      </w:r>
      <w:r w:rsidR="00585AD3" w:rsidRPr="00923442">
        <w:rPr>
          <w:rFonts w:ascii="Comic Sans MS" w:hAnsi="Comic Sans MS"/>
          <w:sz w:val="24"/>
          <w:szCs w:val="24"/>
        </w:rPr>
        <w:t xml:space="preserve">hildren </w:t>
      </w:r>
      <w:r w:rsidR="002D24BB" w:rsidRPr="00923442">
        <w:rPr>
          <w:rFonts w:ascii="Comic Sans MS" w:hAnsi="Comic Sans MS"/>
          <w:sz w:val="24"/>
          <w:szCs w:val="24"/>
        </w:rPr>
        <w:t>to</w:t>
      </w:r>
      <w:r w:rsidR="00585AD3" w:rsidRPr="00923442">
        <w:rPr>
          <w:rFonts w:ascii="Comic Sans MS" w:hAnsi="Comic Sans MS"/>
          <w:sz w:val="24"/>
          <w:szCs w:val="24"/>
        </w:rPr>
        <w:t xml:space="preserve"> develop a curiosity for the world around them, asking questions and seeking answers;</w:t>
      </w:r>
    </w:p>
    <w:p w14:paraId="5A4E86BC" w14:textId="77777777" w:rsidR="00585AD3" w:rsidRPr="00923442" w:rsidRDefault="00EC3FAE" w:rsidP="00EC3FAE">
      <w:pPr>
        <w:pStyle w:val="NoSpacing"/>
        <w:numPr>
          <w:ilvl w:val="0"/>
          <w:numId w:val="8"/>
        </w:numPr>
        <w:rPr>
          <w:rFonts w:ascii="Comic Sans MS" w:hAnsi="Comic Sans MS"/>
          <w:sz w:val="24"/>
          <w:szCs w:val="24"/>
        </w:rPr>
      </w:pPr>
      <w:r w:rsidRPr="00923442">
        <w:rPr>
          <w:rFonts w:ascii="Comic Sans MS" w:hAnsi="Comic Sans MS"/>
          <w:sz w:val="24"/>
          <w:szCs w:val="24"/>
        </w:rPr>
        <w:t>C</w:t>
      </w:r>
      <w:r w:rsidR="00585AD3" w:rsidRPr="00923442">
        <w:rPr>
          <w:rFonts w:ascii="Comic Sans MS" w:hAnsi="Comic Sans MS"/>
          <w:sz w:val="24"/>
          <w:szCs w:val="24"/>
        </w:rPr>
        <w:t>reate and maintain an exciting and stimulating learning environment where all pupils are encouraged to be risk takers;</w:t>
      </w:r>
    </w:p>
    <w:p w14:paraId="1193AEE5" w14:textId="77777777" w:rsidR="00585AD3" w:rsidRPr="00923442" w:rsidRDefault="00EC3FAE" w:rsidP="00EC3FAE">
      <w:pPr>
        <w:pStyle w:val="NoSpacing"/>
        <w:numPr>
          <w:ilvl w:val="0"/>
          <w:numId w:val="8"/>
        </w:numPr>
        <w:rPr>
          <w:rFonts w:ascii="Comic Sans MS" w:hAnsi="Comic Sans MS"/>
          <w:sz w:val="24"/>
          <w:szCs w:val="24"/>
        </w:rPr>
      </w:pPr>
      <w:r w:rsidRPr="00923442">
        <w:rPr>
          <w:rFonts w:ascii="Comic Sans MS" w:hAnsi="Comic Sans MS"/>
          <w:sz w:val="24"/>
          <w:szCs w:val="24"/>
        </w:rPr>
        <w:t>S</w:t>
      </w:r>
      <w:r w:rsidR="00C507F6" w:rsidRPr="00923442">
        <w:rPr>
          <w:rFonts w:ascii="Comic Sans MS" w:hAnsi="Comic Sans MS"/>
          <w:sz w:val="24"/>
          <w:szCs w:val="24"/>
        </w:rPr>
        <w:t>upport children in becoming</w:t>
      </w:r>
      <w:r w:rsidR="00585AD3" w:rsidRPr="00923442">
        <w:rPr>
          <w:rFonts w:ascii="Comic Sans MS" w:hAnsi="Comic Sans MS"/>
          <w:sz w:val="24"/>
          <w:szCs w:val="24"/>
        </w:rPr>
        <w:t xml:space="preserve"> independent, reflective and analytical thinkers and learners</w:t>
      </w:r>
      <w:r w:rsidR="00C507F6" w:rsidRPr="00923442">
        <w:rPr>
          <w:rFonts w:ascii="Comic Sans MS" w:hAnsi="Comic Sans MS"/>
          <w:sz w:val="24"/>
          <w:szCs w:val="24"/>
        </w:rPr>
        <w:t>;</w:t>
      </w:r>
    </w:p>
    <w:p w14:paraId="69A93D70" w14:textId="77777777" w:rsidR="00C507F6" w:rsidRPr="00923442" w:rsidRDefault="00EC3FAE" w:rsidP="00EC3FAE">
      <w:pPr>
        <w:pStyle w:val="NoSpacing"/>
        <w:numPr>
          <w:ilvl w:val="0"/>
          <w:numId w:val="8"/>
        </w:numPr>
        <w:rPr>
          <w:rFonts w:ascii="Comic Sans MS" w:hAnsi="Comic Sans MS"/>
          <w:sz w:val="24"/>
          <w:szCs w:val="24"/>
        </w:rPr>
      </w:pPr>
      <w:r w:rsidRPr="00923442">
        <w:rPr>
          <w:rFonts w:ascii="Comic Sans MS" w:hAnsi="Comic Sans MS"/>
          <w:sz w:val="24"/>
          <w:szCs w:val="24"/>
        </w:rPr>
        <w:t>E</w:t>
      </w:r>
      <w:r w:rsidR="00C507F6" w:rsidRPr="00923442">
        <w:rPr>
          <w:rFonts w:ascii="Comic Sans MS" w:hAnsi="Comic Sans MS"/>
          <w:sz w:val="24"/>
          <w:szCs w:val="24"/>
        </w:rPr>
        <w:t>ncourage children to value and produce high quality work, taking pride in all that they do;</w:t>
      </w:r>
    </w:p>
    <w:p w14:paraId="1CA6DF03" w14:textId="67C1D621" w:rsidR="00C507F6" w:rsidRPr="00923442" w:rsidRDefault="00EC3FAE" w:rsidP="00EC3FAE">
      <w:pPr>
        <w:pStyle w:val="NoSpacing"/>
        <w:numPr>
          <w:ilvl w:val="0"/>
          <w:numId w:val="8"/>
        </w:numPr>
        <w:rPr>
          <w:rFonts w:ascii="Comic Sans MS" w:hAnsi="Comic Sans MS"/>
          <w:sz w:val="24"/>
          <w:szCs w:val="24"/>
        </w:rPr>
      </w:pPr>
      <w:r w:rsidRPr="00923442">
        <w:rPr>
          <w:rFonts w:ascii="Comic Sans MS" w:hAnsi="Comic Sans MS"/>
          <w:sz w:val="24"/>
          <w:szCs w:val="24"/>
        </w:rPr>
        <w:t>E</w:t>
      </w:r>
      <w:r w:rsidR="00C507F6" w:rsidRPr="00923442">
        <w:rPr>
          <w:rFonts w:ascii="Comic Sans MS" w:hAnsi="Comic Sans MS"/>
          <w:sz w:val="24"/>
          <w:szCs w:val="24"/>
        </w:rPr>
        <w:t>ncourage and support children in taking ownership of their</w:t>
      </w:r>
      <w:r w:rsidR="008808DC" w:rsidRPr="00923442">
        <w:rPr>
          <w:rFonts w:ascii="Comic Sans MS" w:hAnsi="Comic Sans MS"/>
          <w:sz w:val="24"/>
          <w:szCs w:val="24"/>
        </w:rPr>
        <w:t xml:space="preserve"> science </w:t>
      </w:r>
      <w:r w:rsidR="00C507F6" w:rsidRPr="00923442">
        <w:rPr>
          <w:rFonts w:ascii="Comic Sans MS" w:hAnsi="Comic Sans MS"/>
          <w:sz w:val="24"/>
          <w:szCs w:val="24"/>
        </w:rPr>
        <w:t>learning.</w:t>
      </w:r>
    </w:p>
    <w:p w14:paraId="48C62A17" w14:textId="77777777" w:rsidR="002F2A1B" w:rsidRPr="00923442" w:rsidRDefault="002F2A1B" w:rsidP="00124EA8">
      <w:pPr>
        <w:rPr>
          <w:rFonts w:ascii="Comic Sans MS" w:hAnsi="Comic Sans MS" w:cs="Tahoma"/>
          <w:sz w:val="24"/>
          <w:szCs w:val="24"/>
          <w:u w:val="single"/>
        </w:rPr>
      </w:pPr>
    </w:p>
    <w:p w14:paraId="75499070" w14:textId="77777777" w:rsidR="002F2A1B" w:rsidRPr="00923442" w:rsidRDefault="00D74AED" w:rsidP="00124EA8">
      <w:pPr>
        <w:rPr>
          <w:rFonts w:ascii="Comic Sans MS" w:hAnsi="Comic Sans MS" w:cs="Tahoma"/>
          <w:b/>
          <w:sz w:val="24"/>
          <w:szCs w:val="24"/>
          <w:u w:val="single"/>
        </w:rPr>
      </w:pPr>
      <w:r w:rsidRPr="00923442">
        <w:rPr>
          <w:rFonts w:ascii="Comic Sans MS" w:hAnsi="Comic Sans MS" w:cs="Tahoma"/>
          <w:b/>
          <w:sz w:val="24"/>
          <w:szCs w:val="24"/>
          <w:u w:val="single"/>
        </w:rPr>
        <w:t>Implementation</w:t>
      </w:r>
    </w:p>
    <w:p w14:paraId="507FF6EC" w14:textId="77777777" w:rsidR="00226312" w:rsidRPr="00226312" w:rsidRDefault="00226312" w:rsidP="00226312">
      <w:pPr>
        <w:rPr>
          <w:rFonts w:ascii="Comic Sans MS" w:hAnsi="Comic Sans MS" w:cs="Tahoma"/>
          <w:b/>
          <w:sz w:val="24"/>
          <w:szCs w:val="24"/>
          <w:u w:val="single"/>
        </w:rPr>
      </w:pPr>
      <w:r w:rsidRPr="00226312">
        <w:rPr>
          <w:rFonts w:ascii="Comic Sans MS" w:hAnsi="Comic Sans MS" w:cs="Tahoma"/>
          <w:b/>
          <w:sz w:val="24"/>
          <w:szCs w:val="24"/>
          <w:u w:val="single"/>
        </w:rPr>
        <w:t>Foundation Stage</w:t>
      </w:r>
    </w:p>
    <w:p w14:paraId="3EF9FAC1" w14:textId="6F3964E3" w:rsidR="00226312" w:rsidRPr="00226312" w:rsidRDefault="00226312" w:rsidP="00226312">
      <w:pPr>
        <w:rPr>
          <w:rFonts w:ascii="Comic Sans MS" w:hAnsi="Comic Sans MS" w:cs="Tahoma"/>
          <w:sz w:val="24"/>
          <w:szCs w:val="24"/>
        </w:rPr>
      </w:pPr>
      <w:r w:rsidRPr="00226312">
        <w:rPr>
          <w:rFonts w:ascii="Comic Sans MS" w:hAnsi="Comic Sans MS" w:cs="Tahoma"/>
          <w:sz w:val="24"/>
          <w:szCs w:val="24"/>
        </w:rPr>
        <w:t xml:space="preserve">In the Foundation Stage, learning experiences are planned around </w:t>
      </w:r>
      <w:r w:rsidRPr="00923442">
        <w:rPr>
          <w:rFonts w:ascii="Comic Sans MS" w:hAnsi="Comic Sans MS" w:cs="Tahoma"/>
          <w:sz w:val="24"/>
          <w:szCs w:val="24"/>
        </w:rPr>
        <w:t>C</w:t>
      </w:r>
      <w:r w:rsidRPr="00226312">
        <w:rPr>
          <w:rFonts w:ascii="Comic Sans MS" w:hAnsi="Comic Sans MS" w:cs="Tahoma"/>
          <w:sz w:val="24"/>
          <w:szCs w:val="24"/>
        </w:rPr>
        <w:t>ommunication and Language</w:t>
      </w:r>
      <w:r w:rsidRPr="00923442">
        <w:rPr>
          <w:rFonts w:ascii="Comic Sans MS" w:hAnsi="Comic Sans MS" w:cs="Tahoma"/>
          <w:sz w:val="24"/>
          <w:szCs w:val="24"/>
        </w:rPr>
        <w:t xml:space="preserve"> and U</w:t>
      </w:r>
      <w:r w:rsidRPr="00226312">
        <w:rPr>
          <w:rFonts w:ascii="Comic Sans MS" w:hAnsi="Comic Sans MS" w:cs="Tahoma"/>
          <w:sz w:val="24"/>
          <w:szCs w:val="24"/>
        </w:rPr>
        <w:t>nderstanding the World</w:t>
      </w:r>
    </w:p>
    <w:p w14:paraId="1649FDDF" w14:textId="77777777" w:rsidR="00923442" w:rsidRDefault="00923442" w:rsidP="00226312">
      <w:pPr>
        <w:rPr>
          <w:rFonts w:ascii="Comic Sans MS" w:hAnsi="Comic Sans MS" w:cs="Tahoma"/>
          <w:b/>
          <w:sz w:val="24"/>
          <w:szCs w:val="24"/>
          <w:u w:val="single"/>
        </w:rPr>
      </w:pPr>
    </w:p>
    <w:p w14:paraId="4F32FB0D" w14:textId="77777777" w:rsidR="00226312" w:rsidRPr="00226312" w:rsidRDefault="00226312" w:rsidP="00226312">
      <w:pPr>
        <w:rPr>
          <w:rFonts w:ascii="Comic Sans MS" w:hAnsi="Comic Sans MS" w:cs="Tahoma"/>
          <w:b/>
          <w:sz w:val="24"/>
          <w:szCs w:val="24"/>
          <w:u w:val="single"/>
        </w:rPr>
      </w:pPr>
      <w:r w:rsidRPr="00226312">
        <w:rPr>
          <w:rFonts w:ascii="Comic Sans MS" w:hAnsi="Comic Sans MS" w:cs="Tahoma"/>
          <w:b/>
          <w:sz w:val="24"/>
          <w:szCs w:val="24"/>
          <w:u w:val="single"/>
        </w:rPr>
        <w:t>Active Learning through play</w:t>
      </w:r>
    </w:p>
    <w:p w14:paraId="71D60AC5" w14:textId="43E7C887" w:rsidR="00226312" w:rsidRPr="00226312" w:rsidRDefault="00226312" w:rsidP="00226312">
      <w:pPr>
        <w:autoSpaceDE w:val="0"/>
        <w:autoSpaceDN w:val="0"/>
        <w:adjustRightInd w:val="0"/>
        <w:spacing w:after="0" w:line="240" w:lineRule="auto"/>
        <w:rPr>
          <w:rFonts w:ascii="Comic Sans MS" w:hAnsi="Comic Sans MS" w:cs="Comic Sans MS"/>
          <w:sz w:val="24"/>
          <w:szCs w:val="24"/>
        </w:rPr>
      </w:pPr>
      <w:r w:rsidRPr="00226312">
        <w:rPr>
          <w:rFonts w:ascii="Comic Sans MS" w:hAnsi="Comic Sans MS" w:cs="Comic Sans MS"/>
          <w:sz w:val="24"/>
          <w:szCs w:val="24"/>
        </w:rPr>
        <w:t xml:space="preserve">We organise </w:t>
      </w:r>
      <w:r w:rsidRPr="00923442">
        <w:rPr>
          <w:rFonts w:ascii="Comic Sans MS" w:hAnsi="Comic Sans MS" w:cs="Comic Sans MS"/>
          <w:sz w:val="24"/>
          <w:szCs w:val="24"/>
        </w:rPr>
        <w:t>science lessons</w:t>
      </w:r>
      <w:r w:rsidRPr="00226312">
        <w:rPr>
          <w:rFonts w:ascii="Comic Sans MS" w:hAnsi="Comic Sans MS" w:cs="Comic Sans MS"/>
          <w:sz w:val="24"/>
          <w:szCs w:val="24"/>
        </w:rPr>
        <w:t xml:space="preserve"> to provide a balance between the following:-.</w:t>
      </w:r>
    </w:p>
    <w:p w14:paraId="23D658D1" w14:textId="2B028717" w:rsidR="00226312" w:rsidRPr="00226312" w:rsidRDefault="00226312" w:rsidP="00226312">
      <w:pPr>
        <w:numPr>
          <w:ilvl w:val="0"/>
          <w:numId w:val="6"/>
        </w:numPr>
        <w:autoSpaceDE w:val="0"/>
        <w:autoSpaceDN w:val="0"/>
        <w:adjustRightInd w:val="0"/>
        <w:spacing w:after="0" w:line="240" w:lineRule="auto"/>
        <w:contextualSpacing/>
        <w:rPr>
          <w:rFonts w:ascii="Comic Sans MS" w:hAnsi="Comic Sans MS" w:cs="Comic Sans MS"/>
          <w:sz w:val="24"/>
          <w:szCs w:val="24"/>
        </w:rPr>
      </w:pPr>
      <w:r w:rsidRPr="00226312">
        <w:rPr>
          <w:rFonts w:ascii="Comic Sans MS" w:hAnsi="Comic Sans MS" w:cs="Comic Sans MS"/>
          <w:sz w:val="24"/>
          <w:szCs w:val="24"/>
        </w:rPr>
        <w:t>Child initiated Activities</w:t>
      </w:r>
    </w:p>
    <w:p w14:paraId="711A1E71" w14:textId="526C5D01" w:rsidR="00226312" w:rsidRPr="00226312" w:rsidRDefault="00226312" w:rsidP="00226312">
      <w:pPr>
        <w:numPr>
          <w:ilvl w:val="0"/>
          <w:numId w:val="6"/>
        </w:numPr>
        <w:autoSpaceDE w:val="0"/>
        <w:autoSpaceDN w:val="0"/>
        <w:adjustRightInd w:val="0"/>
        <w:spacing w:after="0" w:line="240" w:lineRule="auto"/>
        <w:contextualSpacing/>
        <w:rPr>
          <w:rFonts w:ascii="Comic Sans MS" w:hAnsi="Comic Sans MS" w:cs="Comic Sans MS"/>
          <w:sz w:val="24"/>
          <w:szCs w:val="24"/>
        </w:rPr>
      </w:pPr>
      <w:r w:rsidRPr="00226312">
        <w:rPr>
          <w:rFonts w:ascii="Comic Sans MS" w:hAnsi="Comic Sans MS" w:cs="Comic Sans MS"/>
          <w:sz w:val="24"/>
          <w:szCs w:val="24"/>
        </w:rPr>
        <w:t>Adult Initiated Activities</w:t>
      </w:r>
    </w:p>
    <w:p w14:paraId="5D76F79A" w14:textId="47C19FC9" w:rsidR="00226312" w:rsidRPr="00923442" w:rsidRDefault="00226312" w:rsidP="00226312">
      <w:pPr>
        <w:numPr>
          <w:ilvl w:val="0"/>
          <w:numId w:val="6"/>
        </w:numPr>
        <w:autoSpaceDE w:val="0"/>
        <w:autoSpaceDN w:val="0"/>
        <w:adjustRightInd w:val="0"/>
        <w:spacing w:after="0" w:line="240" w:lineRule="auto"/>
        <w:contextualSpacing/>
        <w:rPr>
          <w:rFonts w:ascii="Comic Sans MS" w:hAnsi="Comic Sans MS" w:cs="Comic Sans MS"/>
          <w:sz w:val="24"/>
          <w:szCs w:val="24"/>
        </w:rPr>
      </w:pPr>
      <w:r w:rsidRPr="00226312">
        <w:rPr>
          <w:rFonts w:ascii="Comic Sans MS" w:hAnsi="Comic Sans MS" w:cs="Comic Sans MS"/>
          <w:sz w:val="24"/>
          <w:szCs w:val="24"/>
        </w:rPr>
        <w:t xml:space="preserve">Adult Directed Activities </w:t>
      </w:r>
    </w:p>
    <w:p w14:paraId="1B055938" w14:textId="77777777" w:rsidR="00226312" w:rsidRPr="00226312" w:rsidRDefault="00226312" w:rsidP="00226312">
      <w:pPr>
        <w:autoSpaceDE w:val="0"/>
        <w:autoSpaceDN w:val="0"/>
        <w:adjustRightInd w:val="0"/>
        <w:spacing w:after="0" w:line="240" w:lineRule="auto"/>
        <w:ind w:left="360"/>
        <w:contextualSpacing/>
        <w:rPr>
          <w:rFonts w:ascii="Comic Sans MS" w:hAnsi="Comic Sans MS" w:cs="Comic Sans MS"/>
          <w:sz w:val="24"/>
          <w:szCs w:val="24"/>
        </w:rPr>
      </w:pPr>
    </w:p>
    <w:p w14:paraId="3805AFE7" w14:textId="77777777" w:rsidR="00226312" w:rsidRPr="00226312" w:rsidRDefault="00226312" w:rsidP="00226312">
      <w:pPr>
        <w:autoSpaceDE w:val="0"/>
        <w:autoSpaceDN w:val="0"/>
        <w:adjustRightInd w:val="0"/>
        <w:spacing w:after="0" w:line="240" w:lineRule="auto"/>
        <w:rPr>
          <w:rFonts w:ascii="Comic Sans MS" w:hAnsi="Comic Sans MS" w:cs="Comic Sans MS"/>
          <w:sz w:val="24"/>
          <w:szCs w:val="24"/>
        </w:rPr>
      </w:pPr>
      <w:r w:rsidRPr="00226312">
        <w:rPr>
          <w:rFonts w:ascii="Comic Sans MS" w:hAnsi="Comic Sans MS" w:cs="Comic Sans MS"/>
          <w:sz w:val="24"/>
          <w:szCs w:val="24"/>
        </w:rPr>
        <w:t>At St. Joseph’s we recognise that young children learn best when they are</w:t>
      </w:r>
    </w:p>
    <w:p w14:paraId="4D3A0C68" w14:textId="77777777" w:rsidR="00226312" w:rsidRPr="00226312" w:rsidRDefault="00226312" w:rsidP="00226312">
      <w:pPr>
        <w:autoSpaceDE w:val="0"/>
        <w:autoSpaceDN w:val="0"/>
        <w:adjustRightInd w:val="0"/>
        <w:spacing w:after="0" w:line="240" w:lineRule="auto"/>
        <w:rPr>
          <w:rFonts w:ascii="Comic Sans MS" w:hAnsi="Comic Sans MS" w:cs="Comic Sans MS"/>
          <w:sz w:val="24"/>
          <w:szCs w:val="24"/>
        </w:rPr>
      </w:pPr>
      <w:r w:rsidRPr="00226312">
        <w:rPr>
          <w:rFonts w:ascii="Comic Sans MS" w:hAnsi="Comic Sans MS" w:cs="Comic Sans MS"/>
          <w:sz w:val="24"/>
          <w:szCs w:val="24"/>
        </w:rPr>
        <w:t>active. We understand that active learning involves other people, objects, ideas and events that engage and involve children for sustained periods. Therefore, we believe that Early Years education should be as practical as possible and our EYFS setting has an ethos of learning through play.</w:t>
      </w:r>
    </w:p>
    <w:p w14:paraId="46FAC34E" w14:textId="77777777" w:rsidR="00226312" w:rsidRPr="00226312" w:rsidRDefault="00226312" w:rsidP="00226312">
      <w:pPr>
        <w:autoSpaceDE w:val="0"/>
        <w:autoSpaceDN w:val="0"/>
        <w:adjustRightInd w:val="0"/>
        <w:spacing w:after="0" w:line="240" w:lineRule="auto"/>
        <w:rPr>
          <w:rFonts w:ascii="Comic Sans MS" w:hAnsi="Comic Sans MS" w:cs="Comic Sans MS"/>
          <w:sz w:val="24"/>
          <w:szCs w:val="24"/>
        </w:rPr>
      </w:pPr>
    </w:p>
    <w:p w14:paraId="6F2BE5D9" w14:textId="77777777" w:rsidR="00226312" w:rsidRPr="00226312" w:rsidRDefault="00226312" w:rsidP="00226312">
      <w:pPr>
        <w:autoSpaceDE w:val="0"/>
        <w:autoSpaceDN w:val="0"/>
        <w:adjustRightInd w:val="0"/>
        <w:spacing w:after="0" w:line="240" w:lineRule="auto"/>
        <w:rPr>
          <w:rFonts w:ascii="Comic Sans MS" w:hAnsi="Comic Sans MS" w:cs="Comic Sans MS"/>
          <w:sz w:val="24"/>
          <w:szCs w:val="24"/>
        </w:rPr>
      </w:pPr>
    </w:p>
    <w:p w14:paraId="021DA734" w14:textId="77777777" w:rsidR="00226312" w:rsidRPr="00226312" w:rsidRDefault="00226312" w:rsidP="00226312">
      <w:pPr>
        <w:autoSpaceDE w:val="0"/>
        <w:autoSpaceDN w:val="0"/>
        <w:adjustRightInd w:val="0"/>
        <w:spacing w:after="0" w:line="240" w:lineRule="auto"/>
        <w:rPr>
          <w:rFonts w:ascii="Comic Sans MS" w:hAnsi="Comic Sans MS" w:cs="Comic Sans MS"/>
          <w:b/>
          <w:sz w:val="24"/>
          <w:szCs w:val="24"/>
          <w:u w:val="single"/>
        </w:rPr>
      </w:pPr>
      <w:r w:rsidRPr="00226312">
        <w:rPr>
          <w:rFonts w:ascii="Comic Sans MS" w:hAnsi="Comic Sans MS" w:cs="Comic Sans MS"/>
          <w:b/>
          <w:sz w:val="24"/>
          <w:szCs w:val="24"/>
          <w:u w:val="single"/>
        </w:rPr>
        <w:t>Planning</w:t>
      </w:r>
    </w:p>
    <w:p w14:paraId="2F9D0936" w14:textId="77777777" w:rsidR="00923442" w:rsidRDefault="00923442" w:rsidP="00226312">
      <w:pPr>
        <w:autoSpaceDE w:val="0"/>
        <w:autoSpaceDN w:val="0"/>
        <w:adjustRightInd w:val="0"/>
        <w:spacing w:after="0" w:line="240" w:lineRule="auto"/>
        <w:rPr>
          <w:rFonts w:ascii="Comic Sans MS" w:hAnsi="Comic Sans MS" w:cs="Comic Sans MS"/>
          <w:sz w:val="24"/>
          <w:szCs w:val="24"/>
        </w:rPr>
      </w:pPr>
    </w:p>
    <w:p w14:paraId="46A4229F" w14:textId="77777777" w:rsidR="00226312" w:rsidRPr="00226312" w:rsidRDefault="00226312" w:rsidP="00226312">
      <w:pPr>
        <w:autoSpaceDE w:val="0"/>
        <w:autoSpaceDN w:val="0"/>
        <w:adjustRightInd w:val="0"/>
        <w:spacing w:after="0" w:line="240" w:lineRule="auto"/>
        <w:rPr>
          <w:rFonts w:ascii="Comic Sans MS" w:hAnsi="Comic Sans MS" w:cs="Comic Sans MS"/>
          <w:sz w:val="24"/>
          <w:szCs w:val="24"/>
        </w:rPr>
      </w:pPr>
      <w:r w:rsidRPr="00226312">
        <w:rPr>
          <w:rFonts w:ascii="Comic Sans MS" w:hAnsi="Comic Sans MS" w:cs="Comic Sans MS"/>
          <w:sz w:val="24"/>
          <w:szCs w:val="24"/>
        </w:rPr>
        <w:t>The EYFS framework provides a long term plan to follow by ensuring that all Early Learning Goals are covered throughout the academic year.</w:t>
      </w:r>
    </w:p>
    <w:p w14:paraId="21D11877" w14:textId="77777777" w:rsidR="00226312" w:rsidRPr="00226312" w:rsidRDefault="00226312" w:rsidP="00226312">
      <w:pPr>
        <w:autoSpaceDE w:val="0"/>
        <w:autoSpaceDN w:val="0"/>
        <w:adjustRightInd w:val="0"/>
        <w:spacing w:after="0" w:line="240" w:lineRule="auto"/>
        <w:rPr>
          <w:rFonts w:ascii="Comic Sans MS" w:hAnsi="Comic Sans MS" w:cs="Comic Sans MS"/>
          <w:sz w:val="24"/>
          <w:szCs w:val="24"/>
        </w:rPr>
      </w:pPr>
      <w:r w:rsidRPr="00226312">
        <w:rPr>
          <w:rFonts w:ascii="Comic Sans MS" w:hAnsi="Comic Sans MS" w:cs="Comic Sans MS"/>
          <w:sz w:val="24"/>
          <w:szCs w:val="24"/>
        </w:rPr>
        <w:t>Medium term planning is created and takes into account the individual children’s</w:t>
      </w:r>
    </w:p>
    <w:p w14:paraId="6DA44A85" w14:textId="2821182E" w:rsidR="00226312" w:rsidRPr="00226312" w:rsidRDefault="00226312" w:rsidP="00226312">
      <w:pPr>
        <w:autoSpaceDE w:val="0"/>
        <w:autoSpaceDN w:val="0"/>
        <w:adjustRightInd w:val="0"/>
        <w:spacing w:after="0" w:line="240" w:lineRule="auto"/>
        <w:rPr>
          <w:rFonts w:ascii="Comic Sans MS" w:hAnsi="Comic Sans MS" w:cs="Comic Sans MS"/>
          <w:sz w:val="24"/>
          <w:szCs w:val="24"/>
        </w:rPr>
      </w:pPr>
      <w:r w:rsidRPr="00226312">
        <w:rPr>
          <w:rFonts w:ascii="Comic Sans MS" w:hAnsi="Comic Sans MS" w:cs="Comic Sans MS"/>
          <w:sz w:val="24"/>
          <w:szCs w:val="24"/>
        </w:rPr>
        <w:t>learning and developmental needs. The learning opportunities provided include a range of adult focused and child initiated activities indoors. The setting also makes use of the outdoor environment whenever possible.</w:t>
      </w:r>
    </w:p>
    <w:p w14:paraId="20043111" w14:textId="29B2E783" w:rsidR="00226312" w:rsidRPr="00923442" w:rsidRDefault="00226312" w:rsidP="008808DC">
      <w:pPr>
        <w:spacing w:before="100" w:beforeAutospacing="1" w:after="100" w:afterAutospacing="1" w:line="240" w:lineRule="auto"/>
        <w:rPr>
          <w:rFonts w:ascii="Comic Sans MS" w:eastAsia="Times New Roman" w:hAnsi="Comic Sans MS" w:cs="Arial"/>
          <w:b/>
          <w:color w:val="000000"/>
          <w:sz w:val="24"/>
          <w:szCs w:val="24"/>
          <w:u w:val="single"/>
          <w:lang w:val="en-US"/>
        </w:rPr>
      </w:pPr>
    </w:p>
    <w:p w14:paraId="18A9750E" w14:textId="6A1F2F38" w:rsidR="00226312" w:rsidRPr="00923442" w:rsidRDefault="00226312" w:rsidP="008808DC">
      <w:pPr>
        <w:spacing w:before="100" w:beforeAutospacing="1" w:after="100" w:afterAutospacing="1" w:line="240" w:lineRule="auto"/>
        <w:rPr>
          <w:rFonts w:ascii="Comic Sans MS" w:eastAsia="Times New Roman" w:hAnsi="Comic Sans MS" w:cs="Arial"/>
          <w:b/>
          <w:color w:val="000000"/>
          <w:sz w:val="24"/>
          <w:szCs w:val="24"/>
          <w:u w:val="single"/>
          <w:lang w:val="en-US"/>
        </w:rPr>
      </w:pPr>
      <w:r w:rsidRPr="00923442">
        <w:rPr>
          <w:rFonts w:ascii="Comic Sans MS" w:eastAsia="Times New Roman" w:hAnsi="Comic Sans MS" w:cs="Arial"/>
          <w:b/>
          <w:color w:val="000000"/>
          <w:sz w:val="24"/>
          <w:szCs w:val="24"/>
          <w:u w:val="single"/>
          <w:lang w:val="en-US"/>
        </w:rPr>
        <w:t>Key stage 1 and Key stage 2</w:t>
      </w:r>
    </w:p>
    <w:p w14:paraId="69496A22" w14:textId="77777777" w:rsidR="00226312" w:rsidRPr="00923442" w:rsidRDefault="00226312" w:rsidP="00226312">
      <w:pPr>
        <w:autoSpaceDE w:val="0"/>
        <w:autoSpaceDN w:val="0"/>
        <w:adjustRightInd w:val="0"/>
        <w:spacing w:after="0" w:line="240" w:lineRule="auto"/>
        <w:rPr>
          <w:rFonts w:ascii="Comic Sans MS" w:hAnsi="Comic Sans MS" w:cs="Comic Sans MS"/>
          <w:sz w:val="24"/>
          <w:szCs w:val="24"/>
        </w:rPr>
      </w:pPr>
      <w:r w:rsidRPr="00923442">
        <w:rPr>
          <w:rFonts w:ascii="Comic Sans MS" w:hAnsi="Comic Sans MS" w:cs="Comic Sans MS"/>
          <w:sz w:val="24"/>
          <w:szCs w:val="24"/>
        </w:rPr>
        <w:t>In order to ensure pupils receive the highest quality teaching and that teachers have the expert subject knowledge to deliver the expectations of the National Curriculum, the curriculum is delivered through teachers teaching their subject specialism to a range of year groups. As well as ensuring this provides high quality experiences for pupils, it also supports our role in ensuring that pupils are best prepared for the next stage of their education journey at Secondary School and are “secondary ready.”</w:t>
      </w:r>
    </w:p>
    <w:p w14:paraId="0F514321" w14:textId="77777777" w:rsidR="00226312" w:rsidRPr="00923442" w:rsidRDefault="00226312" w:rsidP="00226312">
      <w:pPr>
        <w:spacing w:before="100" w:beforeAutospacing="1" w:after="100" w:afterAutospacing="1" w:line="240" w:lineRule="auto"/>
        <w:rPr>
          <w:rFonts w:ascii="Comic Sans MS" w:eastAsia="Times New Roman" w:hAnsi="Comic Sans MS" w:cs="Arial"/>
          <w:color w:val="000000"/>
          <w:sz w:val="24"/>
          <w:szCs w:val="24"/>
          <w:lang w:val="en-US"/>
        </w:rPr>
      </w:pPr>
      <w:r w:rsidRPr="008808DC">
        <w:rPr>
          <w:rFonts w:ascii="Comic Sans MS" w:eastAsia="Times New Roman" w:hAnsi="Comic Sans MS" w:cs="Arial"/>
          <w:color w:val="000000"/>
          <w:sz w:val="24"/>
          <w:szCs w:val="24"/>
          <w:lang w:val="en-US"/>
        </w:rPr>
        <w:t>At KS1 and KS2 planning is based on the Cornerstones Scheme of work. The children are given opportunities to engage with the topic being covered and learn knowledge and skills for them to then investigate or experiment to show their knowledge and apply their understanding through the ‘Love to Investigate’ topics. The science topics are taken from the National Curriculum and delivered alongside other topic areas.</w:t>
      </w:r>
    </w:p>
    <w:p w14:paraId="23B8C2B7" w14:textId="77777777" w:rsidR="005536F2" w:rsidRPr="00923442" w:rsidRDefault="005536F2" w:rsidP="008808DC">
      <w:pPr>
        <w:spacing w:before="100" w:beforeAutospacing="1" w:after="100" w:afterAutospacing="1" w:line="240" w:lineRule="auto"/>
        <w:rPr>
          <w:rFonts w:ascii="Comic Sans MS" w:eastAsia="Times New Roman" w:hAnsi="Comic Sans MS" w:cs="Arial"/>
          <w:b/>
          <w:color w:val="000000"/>
          <w:sz w:val="24"/>
          <w:szCs w:val="24"/>
          <w:u w:val="single"/>
          <w:lang w:val="en-US"/>
        </w:rPr>
      </w:pPr>
    </w:p>
    <w:p w14:paraId="793AF4F6" w14:textId="77777777" w:rsidR="008808DC" w:rsidRPr="008808DC" w:rsidRDefault="008808DC" w:rsidP="008808DC">
      <w:pPr>
        <w:spacing w:before="100" w:beforeAutospacing="1" w:after="100" w:afterAutospacing="1" w:line="240" w:lineRule="auto"/>
        <w:rPr>
          <w:rFonts w:ascii="Comic Sans MS" w:eastAsia="Times New Roman" w:hAnsi="Comic Sans MS" w:cs="Arial"/>
          <w:b/>
          <w:color w:val="000000"/>
          <w:sz w:val="24"/>
          <w:szCs w:val="24"/>
          <w:u w:val="single"/>
          <w:lang w:val="en-US"/>
        </w:rPr>
      </w:pPr>
      <w:r w:rsidRPr="008808DC">
        <w:rPr>
          <w:rFonts w:ascii="Comic Sans MS" w:eastAsia="Times New Roman" w:hAnsi="Comic Sans MS" w:cs="Arial"/>
          <w:b/>
          <w:color w:val="000000"/>
          <w:sz w:val="24"/>
          <w:szCs w:val="24"/>
          <w:u w:val="single"/>
          <w:lang w:val="en-US"/>
        </w:rPr>
        <w:t>Methods</w:t>
      </w:r>
    </w:p>
    <w:p w14:paraId="65D4767A" w14:textId="4CD8DC3B" w:rsidR="008808DC" w:rsidRPr="008808DC" w:rsidRDefault="008808DC" w:rsidP="008808DC">
      <w:pPr>
        <w:spacing w:before="100" w:beforeAutospacing="1" w:after="100" w:afterAutospacing="1" w:line="240" w:lineRule="auto"/>
        <w:rPr>
          <w:rFonts w:ascii="Comic Sans MS" w:eastAsia="Times New Roman" w:hAnsi="Comic Sans MS" w:cs="Arial"/>
          <w:color w:val="000000"/>
          <w:sz w:val="24"/>
          <w:szCs w:val="24"/>
          <w:lang w:val="en-US"/>
        </w:rPr>
      </w:pPr>
      <w:r w:rsidRPr="008808DC">
        <w:rPr>
          <w:rFonts w:ascii="Comic Sans MS" w:eastAsia="Times New Roman" w:hAnsi="Comic Sans MS" w:cs="Arial"/>
          <w:color w:val="000000"/>
          <w:sz w:val="24"/>
          <w:szCs w:val="24"/>
          <w:lang w:val="en-US"/>
        </w:rPr>
        <w:t xml:space="preserve">Science is taught in class groups. A variety of teaching methods are used but the emphasis is on practical work through which children can develop their investigative skills as well as gain knowledge. This often involves collaborative work in pairs or small groups. </w:t>
      </w:r>
      <w:r w:rsidR="00475055" w:rsidRPr="00341A52">
        <w:rPr>
          <w:rFonts w:ascii="Comic Sans MS" w:eastAsia="Times New Roman" w:hAnsi="Comic Sans MS" w:cs="Arial"/>
          <w:color w:val="000000"/>
          <w:sz w:val="24"/>
          <w:szCs w:val="24"/>
          <w:lang w:val="en-US"/>
        </w:rPr>
        <w:t>In order to promote pupils’ ability to work scientifically, it is expected that there will be a minimum of two investigations for each topic, one which is teacher directed and one which is completely child initiated.</w:t>
      </w:r>
      <w:r w:rsidR="00475055">
        <w:rPr>
          <w:rFonts w:ascii="Comic Sans MS" w:eastAsia="Times New Roman" w:hAnsi="Comic Sans MS" w:cs="Arial"/>
          <w:color w:val="000000"/>
          <w:sz w:val="24"/>
          <w:szCs w:val="24"/>
          <w:lang w:val="en-US"/>
        </w:rPr>
        <w:t xml:space="preserve"> </w:t>
      </w:r>
    </w:p>
    <w:p w14:paraId="3677351C" w14:textId="77777777" w:rsidR="00923442" w:rsidRDefault="00923442" w:rsidP="008808DC">
      <w:pPr>
        <w:spacing w:before="100" w:beforeAutospacing="1" w:after="100" w:afterAutospacing="1" w:line="240" w:lineRule="auto"/>
        <w:rPr>
          <w:rFonts w:ascii="Comic Sans MS" w:eastAsia="Times New Roman" w:hAnsi="Comic Sans MS" w:cs="Arial"/>
          <w:b/>
          <w:color w:val="000000"/>
          <w:sz w:val="24"/>
          <w:szCs w:val="24"/>
          <w:u w:val="single"/>
          <w:lang w:val="en-US"/>
        </w:rPr>
      </w:pPr>
    </w:p>
    <w:p w14:paraId="22D222EE" w14:textId="77777777" w:rsidR="008808DC" w:rsidRPr="008808DC" w:rsidRDefault="008808DC" w:rsidP="008808DC">
      <w:pPr>
        <w:spacing w:before="100" w:beforeAutospacing="1" w:after="100" w:afterAutospacing="1" w:line="240" w:lineRule="auto"/>
        <w:rPr>
          <w:rFonts w:ascii="Comic Sans MS" w:eastAsia="Times New Roman" w:hAnsi="Comic Sans MS" w:cs="Arial"/>
          <w:b/>
          <w:color w:val="000000"/>
          <w:sz w:val="24"/>
          <w:szCs w:val="24"/>
          <w:u w:val="single"/>
          <w:lang w:val="en-US"/>
        </w:rPr>
      </w:pPr>
      <w:r w:rsidRPr="008808DC">
        <w:rPr>
          <w:rFonts w:ascii="Comic Sans MS" w:eastAsia="Times New Roman" w:hAnsi="Comic Sans MS" w:cs="Arial"/>
          <w:b/>
          <w:color w:val="000000"/>
          <w:sz w:val="24"/>
          <w:szCs w:val="24"/>
          <w:u w:val="single"/>
          <w:lang w:val="en-US"/>
        </w:rPr>
        <w:t>Cross curricular links</w:t>
      </w:r>
    </w:p>
    <w:p w14:paraId="7292BA8E" w14:textId="77777777" w:rsidR="008808DC" w:rsidRPr="008808DC" w:rsidRDefault="008808DC" w:rsidP="008808DC">
      <w:pPr>
        <w:spacing w:before="100" w:beforeAutospacing="1" w:after="100" w:afterAutospacing="1" w:line="240" w:lineRule="auto"/>
        <w:outlineLvl w:val="1"/>
        <w:rPr>
          <w:rFonts w:ascii="Comic Sans MS" w:eastAsia="Times New Roman" w:hAnsi="Comic Sans MS" w:cs="Arial"/>
          <w:b/>
          <w:bCs/>
          <w:color w:val="000000"/>
          <w:sz w:val="24"/>
          <w:szCs w:val="24"/>
          <w:lang w:val="en-US"/>
        </w:rPr>
      </w:pPr>
      <w:r w:rsidRPr="008808DC">
        <w:rPr>
          <w:rFonts w:ascii="Comic Sans MS" w:eastAsia="Times New Roman" w:hAnsi="Comic Sans MS" w:cs="Arial"/>
          <w:color w:val="000000"/>
          <w:sz w:val="24"/>
          <w:szCs w:val="24"/>
          <w:lang w:val="en-US"/>
        </w:rPr>
        <w:t>Wherever possible in our teaching of science, links are made with other subject areas. We also encourage and expect a high standard of literacy in the recording and presentation of science work. ICT is used frequently to enhance teaching and learning.</w:t>
      </w:r>
      <w:r w:rsidRPr="008808DC">
        <w:rPr>
          <w:rFonts w:ascii="Comic Sans MS" w:eastAsia="Times New Roman" w:hAnsi="Comic Sans MS" w:cs="Arial"/>
          <w:b/>
          <w:bCs/>
          <w:color w:val="000000"/>
          <w:sz w:val="24"/>
          <w:szCs w:val="24"/>
          <w:lang w:val="en-US"/>
        </w:rPr>
        <w:t xml:space="preserve"> </w:t>
      </w:r>
    </w:p>
    <w:p w14:paraId="163D3A82" w14:textId="77777777" w:rsidR="00923442" w:rsidRDefault="00923442" w:rsidP="008808DC">
      <w:pPr>
        <w:spacing w:before="100" w:beforeAutospacing="1" w:after="100" w:afterAutospacing="1" w:line="240" w:lineRule="auto"/>
        <w:outlineLvl w:val="1"/>
        <w:rPr>
          <w:rFonts w:ascii="Comic Sans MS" w:eastAsia="Times New Roman" w:hAnsi="Comic Sans MS" w:cs="Arial"/>
          <w:b/>
          <w:bCs/>
          <w:color w:val="000000"/>
          <w:sz w:val="24"/>
          <w:szCs w:val="24"/>
          <w:u w:val="single"/>
          <w:lang w:val="en-US"/>
        </w:rPr>
      </w:pPr>
    </w:p>
    <w:p w14:paraId="020BDF56" w14:textId="77777777" w:rsidR="008808DC" w:rsidRPr="008808DC" w:rsidRDefault="008808DC" w:rsidP="008808DC">
      <w:pPr>
        <w:spacing w:before="100" w:beforeAutospacing="1" w:after="100" w:afterAutospacing="1" w:line="240" w:lineRule="auto"/>
        <w:outlineLvl w:val="1"/>
        <w:rPr>
          <w:rFonts w:ascii="Comic Sans MS" w:eastAsia="Times New Roman" w:hAnsi="Comic Sans MS" w:cs="Arial"/>
          <w:b/>
          <w:bCs/>
          <w:color w:val="000000"/>
          <w:sz w:val="24"/>
          <w:szCs w:val="24"/>
          <w:u w:val="single"/>
          <w:lang w:val="en-US"/>
        </w:rPr>
      </w:pPr>
      <w:r w:rsidRPr="008808DC">
        <w:rPr>
          <w:rFonts w:ascii="Comic Sans MS" w:eastAsia="Times New Roman" w:hAnsi="Comic Sans MS" w:cs="Arial"/>
          <w:b/>
          <w:bCs/>
          <w:color w:val="000000"/>
          <w:sz w:val="24"/>
          <w:szCs w:val="24"/>
          <w:u w:val="single"/>
          <w:lang w:val="en-US"/>
        </w:rPr>
        <w:t>Inclusion</w:t>
      </w:r>
    </w:p>
    <w:p w14:paraId="1C83A290" w14:textId="77777777" w:rsidR="008808DC" w:rsidRPr="008808DC" w:rsidRDefault="008808DC" w:rsidP="008808DC">
      <w:pPr>
        <w:spacing w:before="100" w:beforeAutospacing="1" w:after="100" w:afterAutospacing="1" w:line="240" w:lineRule="auto"/>
        <w:rPr>
          <w:rFonts w:ascii="Comic Sans MS" w:eastAsia="Times New Roman" w:hAnsi="Comic Sans MS" w:cs="Arial"/>
          <w:color w:val="000000"/>
          <w:sz w:val="24"/>
          <w:szCs w:val="24"/>
          <w:lang w:val="en-US"/>
        </w:rPr>
      </w:pPr>
      <w:r w:rsidRPr="008808DC">
        <w:rPr>
          <w:rFonts w:ascii="Comic Sans MS" w:eastAsia="Times New Roman" w:hAnsi="Comic Sans MS" w:cs="Arial"/>
          <w:color w:val="000000"/>
          <w:sz w:val="24"/>
          <w:szCs w:val="24"/>
          <w:lang w:val="en-US"/>
        </w:rPr>
        <w:t>We aim to meet the needs of all our children by differentiation in our science planning and teaching including using a variety of approaches and tasks appropriate to ability levels. We provide additional support, whenever possible, to less able children and we extend more able children through differentiated questioning and more challenging tasks.</w:t>
      </w:r>
    </w:p>
    <w:p w14:paraId="45FA3DB5" w14:textId="77777777" w:rsidR="00923442" w:rsidRDefault="00923442" w:rsidP="008808DC">
      <w:pPr>
        <w:spacing w:before="100" w:beforeAutospacing="1" w:after="100" w:afterAutospacing="1" w:line="240" w:lineRule="auto"/>
        <w:rPr>
          <w:rFonts w:ascii="Comic Sans MS" w:eastAsia="Times New Roman" w:hAnsi="Comic Sans MS" w:cs="Arial"/>
          <w:b/>
          <w:color w:val="000000"/>
          <w:sz w:val="24"/>
          <w:szCs w:val="24"/>
          <w:u w:val="single"/>
          <w:lang w:val="en-US"/>
        </w:rPr>
      </w:pPr>
    </w:p>
    <w:p w14:paraId="36859448" w14:textId="77777777" w:rsidR="00475055" w:rsidRDefault="00475055" w:rsidP="008808DC">
      <w:pPr>
        <w:spacing w:before="100" w:beforeAutospacing="1" w:after="100" w:afterAutospacing="1" w:line="240" w:lineRule="auto"/>
        <w:rPr>
          <w:rFonts w:ascii="Comic Sans MS" w:eastAsia="Times New Roman" w:hAnsi="Comic Sans MS" w:cs="Arial"/>
          <w:b/>
          <w:color w:val="000000"/>
          <w:sz w:val="24"/>
          <w:szCs w:val="24"/>
          <w:u w:val="single"/>
          <w:lang w:val="en-US"/>
        </w:rPr>
      </w:pPr>
    </w:p>
    <w:p w14:paraId="3D96679F" w14:textId="77777777" w:rsidR="00475055" w:rsidRDefault="00475055" w:rsidP="008808DC">
      <w:pPr>
        <w:spacing w:before="100" w:beforeAutospacing="1" w:after="100" w:afterAutospacing="1" w:line="240" w:lineRule="auto"/>
        <w:rPr>
          <w:rFonts w:ascii="Comic Sans MS" w:eastAsia="Times New Roman" w:hAnsi="Comic Sans MS" w:cs="Arial"/>
          <w:b/>
          <w:color w:val="000000"/>
          <w:sz w:val="24"/>
          <w:szCs w:val="24"/>
          <w:u w:val="single"/>
          <w:lang w:val="en-US"/>
        </w:rPr>
      </w:pPr>
    </w:p>
    <w:p w14:paraId="7E61FC71" w14:textId="77777777" w:rsidR="008808DC" w:rsidRPr="008808DC" w:rsidRDefault="008808DC" w:rsidP="008808DC">
      <w:pPr>
        <w:spacing w:before="100" w:beforeAutospacing="1" w:after="100" w:afterAutospacing="1" w:line="240" w:lineRule="auto"/>
        <w:rPr>
          <w:rFonts w:ascii="Comic Sans MS" w:eastAsia="Times New Roman" w:hAnsi="Comic Sans MS" w:cs="Arial"/>
          <w:b/>
          <w:color w:val="000000"/>
          <w:sz w:val="24"/>
          <w:szCs w:val="24"/>
          <w:u w:val="single"/>
          <w:lang w:val="en-US"/>
        </w:rPr>
      </w:pPr>
      <w:r w:rsidRPr="008808DC">
        <w:rPr>
          <w:rFonts w:ascii="Comic Sans MS" w:eastAsia="Times New Roman" w:hAnsi="Comic Sans MS" w:cs="Arial"/>
          <w:b/>
          <w:color w:val="000000"/>
          <w:sz w:val="24"/>
          <w:szCs w:val="24"/>
          <w:u w:val="single"/>
          <w:lang w:val="en-US"/>
        </w:rPr>
        <w:t>Resources</w:t>
      </w:r>
    </w:p>
    <w:p w14:paraId="101E6C6C" w14:textId="3477D940" w:rsidR="008808DC" w:rsidRPr="008808DC" w:rsidRDefault="008808DC" w:rsidP="008808DC">
      <w:pPr>
        <w:spacing w:before="100" w:beforeAutospacing="1" w:after="100" w:afterAutospacing="1" w:line="240" w:lineRule="auto"/>
        <w:rPr>
          <w:rFonts w:ascii="Comic Sans MS" w:eastAsia="Times New Roman" w:hAnsi="Comic Sans MS" w:cs="Arial"/>
          <w:color w:val="000000"/>
          <w:sz w:val="24"/>
          <w:szCs w:val="24"/>
          <w:lang w:val="en-US"/>
        </w:rPr>
      </w:pPr>
      <w:r w:rsidRPr="008808DC">
        <w:rPr>
          <w:rFonts w:ascii="Comic Sans MS" w:eastAsia="Times New Roman" w:hAnsi="Comic Sans MS" w:cs="Arial"/>
          <w:color w:val="000000"/>
          <w:sz w:val="24"/>
          <w:szCs w:val="24"/>
          <w:lang w:val="en-US"/>
        </w:rPr>
        <w:t xml:space="preserve">Resources are stored centrally in the cupboard in the hall. </w:t>
      </w:r>
      <w:r w:rsidR="005536F2" w:rsidRPr="00923442">
        <w:rPr>
          <w:rFonts w:ascii="Comic Sans MS" w:eastAsia="Times New Roman" w:hAnsi="Comic Sans MS" w:cs="Arial"/>
          <w:color w:val="000000"/>
          <w:sz w:val="24"/>
          <w:szCs w:val="24"/>
          <w:lang w:val="en-US"/>
        </w:rPr>
        <w:t>R</w:t>
      </w:r>
      <w:r w:rsidRPr="008808DC">
        <w:rPr>
          <w:rFonts w:ascii="Comic Sans MS" w:eastAsia="Times New Roman" w:hAnsi="Comic Sans MS" w:cs="Arial"/>
          <w:color w:val="000000"/>
          <w:sz w:val="24"/>
          <w:szCs w:val="24"/>
          <w:lang w:val="en-US"/>
        </w:rPr>
        <w:t>esources are grouped on shelves according to the National Curriculum programmes of study.</w:t>
      </w:r>
    </w:p>
    <w:p w14:paraId="2C1E103D" w14:textId="77777777" w:rsidR="00923442" w:rsidRDefault="00923442" w:rsidP="005536F2">
      <w:pPr>
        <w:autoSpaceDE w:val="0"/>
        <w:autoSpaceDN w:val="0"/>
        <w:adjustRightInd w:val="0"/>
        <w:spacing w:after="0" w:line="240" w:lineRule="auto"/>
        <w:rPr>
          <w:rFonts w:ascii="Comic Sans MS" w:eastAsia="Times New Roman" w:hAnsi="Comic Sans MS" w:cs="Arial"/>
          <w:b/>
          <w:bCs/>
          <w:color w:val="000000"/>
          <w:sz w:val="24"/>
          <w:szCs w:val="24"/>
          <w:lang w:val="en-US"/>
        </w:rPr>
      </w:pPr>
    </w:p>
    <w:p w14:paraId="72446F0A" w14:textId="77777777" w:rsidR="005536F2" w:rsidRPr="00923442" w:rsidRDefault="005536F2" w:rsidP="005536F2">
      <w:pPr>
        <w:autoSpaceDE w:val="0"/>
        <w:autoSpaceDN w:val="0"/>
        <w:adjustRightInd w:val="0"/>
        <w:spacing w:after="0" w:line="240" w:lineRule="auto"/>
        <w:rPr>
          <w:rFonts w:ascii="Comic Sans MS" w:hAnsi="Comic Sans MS" w:cs="TTE345C008t00"/>
          <w:b/>
          <w:sz w:val="24"/>
          <w:szCs w:val="24"/>
          <w:u w:val="single"/>
        </w:rPr>
      </w:pPr>
      <w:r w:rsidRPr="00923442">
        <w:rPr>
          <w:rFonts w:ascii="Comic Sans MS" w:hAnsi="Comic Sans MS" w:cs="TTE345C008t00"/>
          <w:b/>
          <w:sz w:val="24"/>
          <w:szCs w:val="24"/>
          <w:u w:val="single"/>
        </w:rPr>
        <w:t>Children with Special Educational Needs</w:t>
      </w:r>
    </w:p>
    <w:p w14:paraId="4664D396" w14:textId="77777777" w:rsidR="005536F2" w:rsidRPr="00923442" w:rsidRDefault="005536F2" w:rsidP="005536F2">
      <w:pPr>
        <w:autoSpaceDE w:val="0"/>
        <w:autoSpaceDN w:val="0"/>
        <w:adjustRightInd w:val="0"/>
        <w:spacing w:after="0" w:line="240" w:lineRule="auto"/>
        <w:rPr>
          <w:rFonts w:ascii="Comic Sans MS" w:hAnsi="Comic Sans MS" w:cs="TTE345C008t00"/>
          <w:b/>
          <w:sz w:val="24"/>
          <w:szCs w:val="24"/>
        </w:rPr>
      </w:pPr>
    </w:p>
    <w:p w14:paraId="2515EC33" w14:textId="77777777" w:rsidR="005536F2" w:rsidRPr="00923442" w:rsidRDefault="005536F2" w:rsidP="005536F2">
      <w:pPr>
        <w:autoSpaceDE w:val="0"/>
        <w:autoSpaceDN w:val="0"/>
        <w:adjustRightInd w:val="0"/>
        <w:spacing w:after="0" w:line="240" w:lineRule="auto"/>
        <w:rPr>
          <w:rFonts w:ascii="Comic Sans MS" w:hAnsi="Comic Sans MS" w:cs="TTE3452F28t00"/>
          <w:sz w:val="24"/>
          <w:szCs w:val="24"/>
        </w:rPr>
      </w:pPr>
      <w:r w:rsidRPr="00923442">
        <w:rPr>
          <w:rFonts w:ascii="Comic Sans MS" w:hAnsi="Comic Sans MS" w:cs="TTE3452F28t00"/>
          <w:sz w:val="24"/>
          <w:szCs w:val="24"/>
        </w:rPr>
        <w:t xml:space="preserve">The science curriculum in our school is designed to provide access and opportunity for all children who attend the school.  If we think it necessary to adapt the curriculum to meet the needs of individual children, based on an accurate understanding of the strengths and gaps in learning, which may exist. </w:t>
      </w:r>
    </w:p>
    <w:p w14:paraId="551317AC" w14:textId="77777777" w:rsidR="005536F2" w:rsidRPr="00923442" w:rsidRDefault="005536F2" w:rsidP="005536F2">
      <w:pPr>
        <w:autoSpaceDE w:val="0"/>
        <w:autoSpaceDN w:val="0"/>
        <w:adjustRightInd w:val="0"/>
        <w:spacing w:after="0" w:line="240" w:lineRule="auto"/>
        <w:rPr>
          <w:rFonts w:ascii="Comic Sans MS" w:hAnsi="Comic Sans MS" w:cs="TTE3452F28t00"/>
          <w:sz w:val="24"/>
          <w:szCs w:val="24"/>
        </w:rPr>
      </w:pPr>
    </w:p>
    <w:p w14:paraId="588015B2" w14:textId="77777777" w:rsidR="005536F2" w:rsidRPr="00923442" w:rsidRDefault="005536F2" w:rsidP="005536F2">
      <w:pPr>
        <w:autoSpaceDE w:val="0"/>
        <w:autoSpaceDN w:val="0"/>
        <w:adjustRightInd w:val="0"/>
        <w:spacing w:after="0" w:line="240" w:lineRule="auto"/>
        <w:rPr>
          <w:rFonts w:ascii="Comic Sans MS" w:hAnsi="Comic Sans MS" w:cs="TTE3452F28t00"/>
          <w:sz w:val="24"/>
          <w:szCs w:val="24"/>
        </w:rPr>
      </w:pPr>
      <w:r w:rsidRPr="00923442">
        <w:rPr>
          <w:rFonts w:ascii="Comic Sans MS" w:hAnsi="Comic Sans MS" w:cs="TTE3452F28t00"/>
          <w:sz w:val="24"/>
          <w:szCs w:val="24"/>
        </w:rPr>
        <w:t>If a child has a special need, our school does all it can to meet their individual needs. We comply with the requirements set out in the SEN Code of Practice in providing for children with special needs. If a child displays signs of having special needs, his/her teacher makes an assessment of this need. In most instances the teacher is able to provide resources and educational opportunities which meet the child’s needs within the normal class organisation. If a child’s need is more severe, we consider the child for an Education and Health Care Plan, and we involve the appropriate external agencies when making this assessment. We provide additional resources and support for children with special needs.</w:t>
      </w:r>
    </w:p>
    <w:p w14:paraId="708335C5" w14:textId="77777777" w:rsidR="008808DC" w:rsidRPr="008808DC" w:rsidRDefault="008808DC" w:rsidP="008808DC">
      <w:pPr>
        <w:spacing w:before="100" w:beforeAutospacing="1" w:after="100" w:afterAutospacing="1" w:line="240" w:lineRule="auto"/>
        <w:outlineLvl w:val="1"/>
        <w:rPr>
          <w:rFonts w:ascii="Comic Sans MS" w:eastAsia="Times New Roman" w:hAnsi="Comic Sans MS" w:cs="Arial"/>
          <w:b/>
          <w:bCs/>
          <w:color w:val="000000"/>
          <w:sz w:val="24"/>
          <w:szCs w:val="24"/>
          <w:u w:val="single"/>
          <w:lang w:val="en-US"/>
        </w:rPr>
      </w:pPr>
      <w:r w:rsidRPr="008808DC">
        <w:rPr>
          <w:rFonts w:ascii="Comic Sans MS" w:eastAsia="Times New Roman" w:hAnsi="Comic Sans MS" w:cs="Arial"/>
          <w:b/>
          <w:bCs/>
          <w:color w:val="000000"/>
          <w:sz w:val="24"/>
          <w:szCs w:val="24"/>
          <w:u w:val="single"/>
          <w:lang w:val="en-US"/>
        </w:rPr>
        <w:t>Assessment and Reporting Arrangements</w:t>
      </w:r>
    </w:p>
    <w:p w14:paraId="4A220D41" w14:textId="77777777" w:rsidR="005536F2" w:rsidRPr="00923442" w:rsidRDefault="005536F2" w:rsidP="005536F2">
      <w:pPr>
        <w:pStyle w:val="NoSpacing"/>
        <w:rPr>
          <w:rFonts w:ascii="Comic Sans MS" w:hAnsi="Comic Sans MS"/>
          <w:b/>
          <w:sz w:val="24"/>
          <w:szCs w:val="24"/>
        </w:rPr>
      </w:pPr>
    </w:p>
    <w:p w14:paraId="17636117" w14:textId="7DEA50F5" w:rsidR="005536F2" w:rsidRPr="00923442" w:rsidRDefault="005536F2" w:rsidP="005536F2">
      <w:pPr>
        <w:pStyle w:val="Default"/>
        <w:rPr>
          <w:rFonts w:ascii="Comic Sans MS" w:hAnsi="Comic Sans MS"/>
          <w:bCs/>
        </w:rPr>
      </w:pPr>
      <w:r w:rsidRPr="00923442">
        <w:rPr>
          <w:rFonts w:ascii="Comic Sans MS" w:hAnsi="Comic Sans MS"/>
          <w:bCs/>
        </w:rPr>
        <w:t xml:space="preserve">Ensuring that teaching is based on an accurate and precise understanding of children’s prior knowledge and understanding, is integral to our teaching.  At the beginning of each unit of work, teachers will assess children’s prior knowledge and understanding through a pre-learning challenge and a pre-learning word power challenge.  These challenges will then inform precise next steps in learning and also how children are grouped for lessons.  </w:t>
      </w:r>
    </w:p>
    <w:p w14:paraId="5A90671A" w14:textId="77777777" w:rsidR="005536F2" w:rsidRPr="00923442" w:rsidRDefault="005536F2" w:rsidP="005536F2">
      <w:pPr>
        <w:pStyle w:val="NoSpacing"/>
        <w:rPr>
          <w:rFonts w:ascii="Comic Sans MS" w:hAnsi="Comic Sans MS"/>
          <w:b/>
          <w:sz w:val="24"/>
          <w:szCs w:val="24"/>
        </w:rPr>
      </w:pPr>
    </w:p>
    <w:p w14:paraId="70D02FAD" w14:textId="77777777" w:rsidR="005536F2" w:rsidRPr="00923442" w:rsidRDefault="005536F2" w:rsidP="005536F2">
      <w:pPr>
        <w:pStyle w:val="NoSpacing"/>
        <w:numPr>
          <w:ilvl w:val="0"/>
          <w:numId w:val="14"/>
        </w:numPr>
        <w:rPr>
          <w:rFonts w:ascii="Comic Sans MS" w:hAnsi="Comic Sans MS"/>
          <w:sz w:val="24"/>
          <w:szCs w:val="24"/>
        </w:rPr>
      </w:pPr>
      <w:r w:rsidRPr="00923442">
        <w:rPr>
          <w:rFonts w:ascii="Comic Sans MS" w:hAnsi="Comic Sans MS"/>
          <w:sz w:val="24"/>
          <w:szCs w:val="24"/>
        </w:rPr>
        <w:t>Assessment at St. Joseph’s ensures a balance between robust, ongoing formative assessment and a summative assessment of what pupils have learnt at a given point in time;</w:t>
      </w:r>
    </w:p>
    <w:p w14:paraId="7DC1FAE0" w14:textId="77777777" w:rsidR="005536F2" w:rsidRPr="00923442" w:rsidRDefault="005536F2" w:rsidP="005536F2">
      <w:pPr>
        <w:pStyle w:val="NoSpacing"/>
        <w:numPr>
          <w:ilvl w:val="0"/>
          <w:numId w:val="14"/>
        </w:numPr>
        <w:rPr>
          <w:rFonts w:ascii="Comic Sans MS" w:hAnsi="Comic Sans MS"/>
          <w:sz w:val="24"/>
          <w:szCs w:val="24"/>
        </w:rPr>
      </w:pPr>
      <w:r w:rsidRPr="00923442">
        <w:rPr>
          <w:rFonts w:ascii="Comic Sans MS" w:hAnsi="Comic Sans MS"/>
          <w:sz w:val="24"/>
          <w:szCs w:val="24"/>
        </w:rPr>
        <w:t>Assessment is an integral part of the teaching and learning cycle;</w:t>
      </w:r>
    </w:p>
    <w:p w14:paraId="15C26D52" w14:textId="77777777" w:rsidR="005536F2" w:rsidRPr="00923442" w:rsidRDefault="005536F2" w:rsidP="005536F2">
      <w:pPr>
        <w:pStyle w:val="NoSpacing"/>
        <w:numPr>
          <w:ilvl w:val="0"/>
          <w:numId w:val="14"/>
        </w:numPr>
        <w:rPr>
          <w:rFonts w:ascii="Comic Sans MS" w:hAnsi="Comic Sans MS"/>
          <w:sz w:val="24"/>
          <w:szCs w:val="24"/>
        </w:rPr>
      </w:pPr>
      <w:r w:rsidRPr="00923442">
        <w:rPr>
          <w:rFonts w:ascii="Comic Sans MS" w:hAnsi="Comic Sans MS"/>
          <w:sz w:val="24"/>
          <w:szCs w:val="24"/>
        </w:rPr>
        <w:t>Assessment builds effectively on an accurate understanding of each pupil’s prior learning through the use of pre-learning challenges;</w:t>
      </w:r>
    </w:p>
    <w:p w14:paraId="5EE8A5B3" w14:textId="77777777" w:rsidR="005536F2" w:rsidRPr="00923442" w:rsidRDefault="005536F2" w:rsidP="005536F2">
      <w:pPr>
        <w:pStyle w:val="NoSpacing"/>
        <w:numPr>
          <w:ilvl w:val="0"/>
          <w:numId w:val="14"/>
        </w:numPr>
        <w:rPr>
          <w:rFonts w:ascii="Comic Sans MS" w:hAnsi="Comic Sans MS"/>
          <w:sz w:val="24"/>
          <w:szCs w:val="24"/>
        </w:rPr>
      </w:pPr>
      <w:r w:rsidRPr="00923442">
        <w:rPr>
          <w:rFonts w:ascii="Comic Sans MS" w:hAnsi="Comic Sans MS"/>
          <w:sz w:val="24"/>
          <w:szCs w:val="24"/>
        </w:rPr>
        <w:t>Assessment informs planning and identifies clear next steps in learning for all pupils, enabling pupils to make at least expected progress;</w:t>
      </w:r>
    </w:p>
    <w:p w14:paraId="1E29A5BC" w14:textId="77777777" w:rsidR="005536F2" w:rsidRPr="00923442" w:rsidRDefault="005536F2" w:rsidP="005536F2">
      <w:pPr>
        <w:pStyle w:val="NoSpacing"/>
        <w:numPr>
          <w:ilvl w:val="0"/>
          <w:numId w:val="14"/>
        </w:numPr>
        <w:rPr>
          <w:rFonts w:ascii="Comic Sans MS" w:hAnsi="Comic Sans MS"/>
          <w:sz w:val="24"/>
          <w:szCs w:val="24"/>
        </w:rPr>
      </w:pPr>
      <w:r w:rsidRPr="00923442">
        <w:rPr>
          <w:rFonts w:ascii="Comic Sans MS" w:hAnsi="Comic Sans MS"/>
          <w:sz w:val="24"/>
          <w:szCs w:val="24"/>
        </w:rPr>
        <w:t>Assessment carefully and accurately tracks pupil performance and informs the target setting practise;</w:t>
      </w:r>
    </w:p>
    <w:p w14:paraId="3EC7F1BE" w14:textId="77777777" w:rsidR="005536F2" w:rsidRPr="00923442" w:rsidRDefault="005536F2" w:rsidP="005536F2">
      <w:pPr>
        <w:pStyle w:val="NoSpacing"/>
        <w:numPr>
          <w:ilvl w:val="0"/>
          <w:numId w:val="14"/>
        </w:numPr>
        <w:rPr>
          <w:rFonts w:ascii="Comic Sans MS" w:hAnsi="Comic Sans MS"/>
          <w:sz w:val="24"/>
          <w:szCs w:val="24"/>
        </w:rPr>
      </w:pPr>
      <w:r w:rsidRPr="00923442">
        <w:rPr>
          <w:rFonts w:ascii="Comic Sans MS" w:hAnsi="Comic Sans MS"/>
          <w:sz w:val="24"/>
          <w:szCs w:val="24"/>
        </w:rPr>
        <w:t>Assessment engages pupils in their own learning, encourages them to reflect on their learning, assessing the progress which they have made.</w:t>
      </w:r>
    </w:p>
    <w:p w14:paraId="5099A63A" w14:textId="77777777" w:rsidR="005536F2" w:rsidRPr="00923442" w:rsidRDefault="005536F2" w:rsidP="005536F2">
      <w:pPr>
        <w:pStyle w:val="ListParagraph"/>
        <w:numPr>
          <w:ilvl w:val="0"/>
          <w:numId w:val="14"/>
        </w:numPr>
        <w:autoSpaceDE w:val="0"/>
        <w:autoSpaceDN w:val="0"/>
        <w:adjustRightInd w:val="0"/>
        <w:spacing w:after="0" w:line="240" w:lineRule="auto"/>
        <w:rPr>
          <w:rFonts w:ascii="Comic Sans MS" w:hAnsi="Comic Sans MS" w:cs="Verdana"/>
          <w:b/>
          <w:bCs/>
          <w:sz w:val="24"/>
          <w:szCs w:val="24"/>
        </w:rPr>
      </w:pPr>
      <w:r w:rsidRPr="00923442">
        <w:rPr>
          <w:rFonts w:ascii="Comic Sans MS" w:hAnsi="Comic Sans MS" w:cs="TTE3452F28t00"/>
          <w:sz w:val="24"/>
          <w:szCs w:val="24"/>
        </w:rPr>
        <w:t xml:space="preserve">Where gaps in learning are identified, these are planned for through immediate intervention, “Impact” and through precisely planned provision mapping. </w:t>
      </w:r>
    </w:p>
    <w:p w14:paraId="74B2ACFE" w14:textId="2130C257" w:rsidR="008808DC" w:rsidRPr="00923442" w:rsidRDefault="008808DC" w:rsidP="005536F2">
      <w:pPr>
        <w:pStyle w:val="ListParagraph"/>
        <w:numPr>
          <w:ilvl w:val="0"/>
          <w:numId w:val="14"/>
        </w:numPr>
        <w:spacing w:before="100" w:beforeAutospacing="1" w:after="100" w:afterAutospacing="1" w:line="240" w:lineRule="auto"/>
        <w:rPr>
          <w:rFonts w:ascii="Comic Sans MS" w:eastAsia="Times New Roman" w:hAnsi="Comic Sans MS" w:cs="Arial"/>
          <w:color w:val="000000"/>
          <w:sz w:val="24"/>
          <w:szCs w:val="24"/>
          <w:lang w:val="en-US"/>
        </w:rPr>
      </w:pPr>
      <w:r w:rsidRPr="00923442">
        <w:rPr>
          <w:rFonts w:ascii="Comic Sans MS" w:eastAsia="Times New Roman" w:hAnsi="Comic Sans MS" w:cs="Arial"/>
          <w:color w:val="000000"/>
          <w:sz w:val="24"/>
          <w:szCs w:val="24"/>
          <w:lang w:val="en-US"/>
        </w:rPr>
        <w:t xml:space="preserve">Assessment for learning is continuous throughout the teaching of science through observing, questioning and talking to children as well as marking work. </w:t>
      </w:r>
    </w:p>
    <w:p w14:paraId="05A371CE" w14:textId="77777777" w:rsidR="008808DC" w:rsidRPr="00923442" w:rsidRDefault="008808DC" w:rsidP="005536F2">
      <w:pPr>
        <w:pStyle w:val="ListParagraph"/>
        <w:numPr>
          <w:ilvl w:val="0"/>
          <w:numId w:val="14"/>
        </w:numPr>
        <w:spacing w:before="100" w:beforeAutospacing="1" w:after="100" w:afterAutospacing="1" w:line="240" w:lineRule="auto"/>
        <w:rPr>
          <w:rFonts w:ascii="Comic Sans MS" w:eastAsia="Times New Roman" w:hAnsi="Comic Sans MS" w:cs="Arial"/>
          <w:color w:val="000000"/>
          <w:sz w:val="24"/>
          <w:szCs w:val="24"/>
          <w:lang w:val="en-US"/>
        </w:rPr>
      </w:pPr>
      <w:r w:rsidRPr="00923442">
        <w:rPr>
          <w:rFonts w:ascii="Comic Sans MS" w:eastAsia="Times New Roman" w:hAnsi="Comic Sans MS" w:cs="Arial"/>
          <w:color w:val="000000"/>
          <w:sz w:val="24"/>
          <w:szCs w:val="24"/>
          <w:lang w:val="en-US"/>
        </w:rPr>
        <w:t>In the summer term of each academic year the children’s progress in science is reported to parents through an annual written report. At the end of Year 2 and Year 6, national curriculum age-related expectations reached by teacher assessment are also reported to parents.</w:t>
      </w:r>
    </w:p>
    <w:p w14:paraId="770C9701" w14:textId="77777777" w:rsidR="00923442" w:rsidRDefault="00923442" w:rsidP="00923442">
      <w:pPr>
        <w:spacing w:before="100" w:beforeAutospacing="1" w:after="100" w:afterAutospacing="1" w:line="240" w:lineRule="auto"/>
        <w:outlineLvl w:val="1"/>
        <w:rPr>
          <w:rFonts w:ascii="Comic Sans MS" w:eastAsia="Times New Roman" w:hAnsi="Comic Sans MS" w:cs="Arial"/>
          <w:b/>
          <w:bCs/>
          <w:color w:val="000000"/>
          <w:sz w:val="24"/>
          <w:szCs w:val="24"/>
          <w:u w:val="single"/>
          <w:lang w:val="en-US"/>
        </w:rPr>
      </w:pPr>
    </w:p>
    <w:p w14:paraId="21A83F1B" w14:textId="77777777" w:rsidR="00923442" w:rsidRPr="008808DC" w:rsidRDefault="00923442" w:rsidP="00923442">
      <w:pPr>
        <w:spacing w:before="100" w:beforeAutospacing="1" w:after="100" w:afterAutospacing="1" w:line="240" w:lineRule="auto"/>
        <w:outlineLvl w:val="1"/>
        <w:rPr>
          <w:rFonts w:ascii="Comic Sans MS" w:eastAsia="Times New Roman" w:hAnsi="Comic Sans MS" w:cs="Arial"/>
          <w:b/>
          <w:bCs/>
          <w:color w:val="000000"/>
          <w:sz w:val="24"/>
          <w:szCs w:val="24"/>
          <w:u w:val="single"/>
          <w:lang w:val="en-US"/>
        </w:rPr>
      </w:pPr>
      <w:r w:rsidRPr="008808DC">
        <w:rPr>
          <w:rFonts w:ascii="Comic Sans MS" w:eastAsia="Times New Roman" w:hAnsi="Comic Sans MS" w:cs="Arial"/>
          <w:b/>
          <w:bCs/>
          <w:color w:val="000000"/>
          <w:sz w:val="24"/>
          <w:szCs w:val="24"/>
          <w:u w:val="single"/>
          <w:lang w:val="en-US"/>
        </w:rPr>
        <w:t xml:space="preserve">Health and Safety </w:t>
      </w:r>
    </w:p>
    <w:p w14:paraId="4E89B8D7" w14:textId="77777777" w:rsidR="00923442" w:rsidRPr="008808DC" w:rsidRDefault="00923442" w:rsidP="00923442">
      <w:pPr>
        <w:spacing w:before="100" w:beforeAutospacing="1" w:after="100" w:afterAutospacing="1" w:line="240" w:lineRule="auto"/>
        <w:outlineLvl w:val="1"/>
        <w:rPr>
          <w:rFonts w:ascii="Comic Sans MS" w:eastAsia="Times New Roman" w:hAnsi="Comic Sans MS" w:cs="Arial"/>
          <w:bCs/>
          <w:color w:val="000000"/>
          <w:sz w:val="24"/>
          <w:szCs w:val="24"/>
          <w:lang w:val="en-US"/>
        </w:rPr>
      </w:pPr>
      <w:r w:rsidRPr="008808DC">
        <w:rPr>
          <w:rFonts w:ascii="Comic Sans MS" w:eastAsia="Times New Roman" w:hAnsi="Comic Sans MS" w:cs="Arial"/>
          <w:bCs/>
          <w:color w:val="000000"/>
          <w:sz w:val="24"/>
          <w:szCs w:val="24"/>
          <w:lang w:val="en-US"/>
        </w:rPr>
        <w:t>We follow the health and safety advice outlined in the National Curriculum and Cornerstones schemes of work to ensure the safety of the children when carrying out activities in science lessons.</w:t>
      </w:r>
    </w:p>
    <w:p w14:paraId="1861B294" w14:textId="77777777" w:rsidR="00923442" w:rsidRDefault="00923442" w:rsidP="00923442">
      <w:pPr>
        <w:autoSpaceDE w:val="0"/>
        <w:autoSpaceDN w:val="0"/>
        <w:adjustRightInd w:val="0"/>
        <w:spacing w:after="0" w:line="240" w:lineRule="auto"/>
        <w:rPr>
          <w:rFonts w:ascii="Comic Sans MS" w:hAnsi="Comic Sans MS" w:cs="Verdana"/>
          <w:b/>
          <w:bCs/>
          <w:sz w:val="24"/>
          <w:szCs w:val="24"/>
          <w:u w:val="single"/>
        </w:rPr>
      </w:pPr>
    </w:p>
    <w:p w14:paraId="7030CE94" w14:textId="77777777" w:rsidR="00923442" w:rsidRPr="00923442" w:rsidRDefault="00923442" w:rsidP="00923442">
      <w:pPr>
        <w:autoSpaceDE w:val="0"/>
        <w:autoSpaceDN w:val="0"/>
        <w:adjustRightInd w:val="0"/>
        <w:spacing w:after="0" w:line="240" w:lineRule="auto"/>
        <w:rPr>
          <w:rFonts w:ascii="Comic Sans MS" w:hAnsi="Comic Sans MS" w:cs="Verdana"/>
          <w:b/>
          <w:bCs/>
          <w:sz w:val="24"/>
          <w:szCs w:val="24"/>
          <w:u w:val="single"/>
        </w:rPr>
      </w:pPr>
      <w:r w:rsidRPr="00923442">
        <w:rPr>
          <w:rFonts w:ascii="Comic Sans MS" w:hAnsi="Comic Sans MS" w:cs="Verdana"/>
          <w:b/>
          <w:bCs/>
          <w:sz w:val="24"/>
          <w:szCs w:val="24"/>
          <w:u w:val="single"/>
        </w:rPr>
        <w:t>Impact</w:t>
      </w:r>
    </w:p>
    <w:p w14:paraId="1B71F9C8" w14:textId="77777777" w:rsidR="00923442" w:rsidRPr="00923442" w:rsidRDefault="00923442" w:rsidP="00923442">
      <w:pPr>
        <w:autoSpaceDE w:val="0"/>
        <w:autoSpaceDN w:val="0"/>
        <w:adjustRightInd w:val="0"/>
        <w:spacing w:after="0" w:line="240" w:lineRule="auto"/>
        <w:rPr>
          <w:rFonts w:ascii="Comic Sans MS" w:hAnsi="Comic Sans MS" w:cs="Verdana"/>
          <w:b/>
          <w:bCs/>
          <w:sz w:val="24"/>
          <w:szCs w:val="24"/>
        </w:rPr>
      </w:pPr>
    </w:p>
    <w:p w14:paraId="7E88246D" w14:textId="1267195E" w:rsidR="00923442" w:rsidRPr="00923442" w:rsidRDefault="00923442" w:rsidP="00923442">
      <w:pPr>
        <w:widowControl w:val="0"/>
        <w:autoSpaceDE w:val="0"/>
        <w:autoSpaceDN w:val="0"/>
        <w:adjustRightInd w:val="0"/>
        <w:spacing w:after="240" w:line="320" w:lineRule="atLeast"/>
        <w:rPr>
          <w:rFonts w:ascii="Comic Sans MS" w:hAnsi="Comic Sans MS" w:cs="Calibri Light"/>
          <w:sz w:val="24"/>
          <w:szCs w:val="24"/>
          <w:lang w:val="en-US"/>
        </w:rPr>
      </w:pPr>
      <w:r w:rsidRPr="00923442">
        <w:rPr>
          <w:rFonts w:ascii="Comic Sans MS" w:hAnsi="Comic Sans MS" w:cs="Calibri Light"/>
          <w:sz w:val="24"/>
          <w:szCs w:val="24"/>
          <w:lang w:val="en-US"/>
        </w:rPr>
        <w:t xml:space="preserve">Our science curriculum has ambition for high achievement of all pupils irrespective of background and starting point. </w:t>
      </w:r>
    </w:p>
    <w:p w14:paraId="47EA6155" w14:textId="77777777" w:rsidR="00923442" w:rsidRPr="00923442" w:rsidRDefault="00923442" w:rsidP="00923442">
      <w:pPr>
        <w:widowControl w:val="0"/>
        <w:autoSpaceDE w:val="0"/>
        <w:autoSpaceDN w:val="0"/>
        <w:adjustRightInd w:val="0"/>
        <w:spacing w:after="240" w:line="320" w:lineRule="atLeast"/>
        <w:rPr>
          <w:rFonts w:ascii="Comic Sans MS" w:hAnsi="Comic Sans MS" w:cs="Calibri Light"/>
          <w:sz w:val="24"/>
          <w:szCs w:val="24"/>
          <w:lang w:val="en-US"/>
        </w:rPr>
      </w:pPr>
      <w:r w:rsidRPr="00923442">
        <w:rPr>
          <w:rFonts w:ascii="Comic Sans MS" w:hAnsi="Comic Sans MS" w:cs="Calibri Light"/>
          <w:sz w:val="24"/>
          <w:szCs w:val="24"/>
          <w:lang w:val="en-US"/>
        </w:rPr>
        <w:t xml:space="preserve">The teaching and learning process is cyclical, therefore assessments are used to inform teaching, but also to measure progress. </w:t>
      </w:r>
    </w:p>
    <w:p w14:paraId="3BB10DB1" w14:textId="56E6D92A" w:rsidR="00923442" w:rsidRPr="00923442" w:rsidRDefault="00923442" w:rsidP="00923442">
      <w:pPr>
        <w:pStyle w:val="Default"/>
        <w:rPr>
          <w:rFonts w:ascii="Comic Sans MS" w:hAnsi="Comic Sans MS"/>
          <w:bCs/>
        </w:rPr>
      </w:pPr>
      <w:r w:rsidRPr="00923442">
        <w:rPr>
          <w:rFonts w:ascii="Comic Sans MS" w:hAnsi="Comic Sans MS"/>
          <w:bCs/>
        </w:rPr>
        <w:t xml:space="preserve">Progress is measured through the use of post learning challenges at the end of each unit of learning.  These strategies support an accurate assessment of pupils’ knowledge and skills, enabling staff to ascertain how learning has been embedded in long term memory and also gaps in learning. </w:t>
      </w:r>
      <w:r w:rsidRPr="00923442">
        <w:rPr>
          <w:rFonts w:ascii="Comic Sans MS" w:hAnsi="Comic Sans MS" w:cs="Calibri Light"/>
          <w:lang w:val="en-US"/>
        </w:rPr>
        <w:t>However, at St. Joseph’s, we continually measure the impact of our curriculum by scrutinising pupils’ books, speaking to pupils about their learning and the use of internal assessments.</w:t>
      </w:r>
    </w:p>
    <w:p w14:paraId="3909E6E4" w14:textId="77777777" w:rsidR="00923442" w:rsidRDefault="00923442" w:rsidP="008808DC">
      <w:pPr>
        <w:spacing w:before="100" w:beforeAutospacing="1" w:after="100" w:afterAutospacing="1" w:line="240" w:lineRule="auto"/>
        <w:outlineLvl w:val="1"/>
        <w:rPr>
          <w:rFonts w:ascii="Comic Sans MS" w:eastAsia="Times New Roman" w:hAnsi="Comic Sans MS" w:cs="Arial"/>
          <w:b/>
          <w:bCs/>
          <w:color w:val="000000"/>
          <w:sz w:val="24"/>
          <w:szCs w:val="24"/>
          <w:u w:val="single"/>
          <w:lang w:val="en-US"/>
        </w:rPr>
      </w:pPr>
    </w:p>
    <w:p w14:paraId="4BEB9776" w14:textId="77777777" w:rsidR="00923442" w:rsidRDefault="00923442" w:rsidP="008808DC">
      <w:pPr>
        <w:spacing w:before="100" w:beforeAutospacing="1" w:after="100" w:afterAutospacing="1" w:line="240" w:lineRule="auto"/>
        <w:outlineLvl w:val="1"/>
        <w:rPr>
          <w:rFonts w:ascii="Comic Sans MS" w:eastAsia="Times New Roman" w:hAnsi="Comic Sans MS" w:cs="Arial"/>
          <w:b/>
          <w:bCs/>
          <w:color w:val="000000"/>
          <w:sz w:val="24"/>
          <w:szCs w:val="24"/>
          <w:u w:val="single"/>
          <w:lang w:val="en-US"/>
        </w:rPr>
      </w:pPr>
    </w:p>
    <w:p w14:paraId="281E7385" w14:textId="77777777" w:rsidR="00923442" w:rsidRDefault="00923442" w:rsidP="008808DC">
      <w:pPr>
        <w:spacing w:before="100" w:beforeAutospacing="1" w:after="100" w:afterAutospacing="1" w:line="240" w:lineRule="auto"/>
        <w:outlineLvl w:val="1"/>
        <w:rPr>
          <w:rFonts w:ascii="Comic Sans MS" w:eastAsia="Times New Roman" w:hAnsi="Comic Sans MS" w:cs="Arial"/>
          <w:b/>
          <w:bCs/>
          <w:color w:val="000000"/>
          <w:sz w:val="24"/>
          <w:szCs w:val="24"/>
          <w:u w:val="single"/>
          <w:lang w:val="en-US"/>
        </w:rPr>
      </w:pPr>
    </w:p>
    <w:p w14:paraId="33426D24" w14:textId="77777777" w:rsidR="00923442" w:rsidRDefault="00923442" w:rsidP="008808DC">
      <w:pPr>
        <w:spacing w:before="100" w:beforeAutospacing="1" w:after="100" w:afterAutospacing="1" w:line="240" w:lineRule="auto"/>
        <w:outlineLvl w:val="1"/>
        <w:rPr>
          <w:rFonts w:ascii="Comic Sans MS" w:eastAsia="Times New Roman" w:hAnsi="Comic Sans MS" w:cs="Arial"/>
          <w:b/>
          <w:bCs/>
          <w:color w:val="000000"/>
          <w:sz w:val="24"/>
          <w:szCs w:val="24"/>
          <w:u w:val="single"/>
          <w:lang w:val="en-US"/>
        </w:rPr>
      </w:pPr>
    </w:p>
    <w:p w14:paraId="10D32BB1" w14:textId="77777777" w:rsidR="008808DC" w:rsidRPr="008808DC" w:rsidRDefault="008808DC" w:rsidP="008808DC">
      <w:pPr>
        <w:spacing w:before="100" w:beforeAutospacing="1" w:after="100" w:afterAutospacing="1" w:line="240" w:lineRule="auto"/>
        <w:outlineLvl w:val="1"/>
        <w:rPr>
          <w:rFonts w:ascii="Comic Sans MS" w:eastAsia="Times New Roman" w:hAnsi="Comic Sans MS" w:cs="Arial"/>
          <w:b/>
          <w:bCs/>
          <w:color w:val="000000"/>
          <w:sz w:val="24"/>
          <w:szCs w:val="24"/>
          <w:u w:val="single"/>
          <w:lang w:val="en-US"/>
        </w:rPr>
      </w:pPr>
      <w:r w:rsidRPr="008808DC">
        <w:rPr>
          <w:rFonts w:ascii="Comic Sans MS" w:eastAsia="Times New Roman" w:hAnsi="Comic Sans MS" w:cs="Arial"/>
          <w:b/>
          <w:bCs/>
          <w:color w:val="000000"/>
          <w:sz w:val="24"/>
          <w:szCs w:val="24"/>
          <w:u w:val="single"/>
          <w:lang w:val="en-US"/>
        </w:rPr>
        <w:t>Roles and Responsibilities</w:t>
      </w:r>
    </w:p>
    <w:p w14:paraId="103FE525" w14:textId="6BFF0394" w:rsidR="008808DC" w:rsidRPr="008808DC" w:rsidRDefault="008808DC" w:rsidP="008808DC">
      <w:pPr>
        <w:spacing w:before="100" w:beforeAutospacing="1" w:after="100" w:afterAutospacing="1" w:line="240" w:lineRule="auto"/>
        <w:outlineLvl w:val="1"/>
        <w:rPr>
          <w:rFonts w:ascii="Comic Sans MS" w:eastAsia="Times New Roman" w:hAnsi="Comic Sans MS" w:cs="Arial"/>
          <w:b/>
          <w:bCs/>
          <w:color w:val="000000"/>
          <w:sz w:val="24"/>
          <w:szCs w:val="24"/>
          <w:u w:val="single"/>
          <w:lang w:val="en-US"/>
        </w:rPr>
      </w:pPr>
      <w:r w:rsidRPr="008808DC">
        <w:rPr>
          <w:rFonts w:ascii="Comic Sans MS" w:eastAsia="Times New Roman" w:hAnsi="Comic Sans MS" w:cs="Arial"/>
          <w:bCs/>
          <w:color w:val="000000"/>
          <w:sz w:val="24"/>
          <w:szCs w:val="24"/>
          <w:lang w:val="en-US"/>
        </w:rPr>
        <w:t xml:space="preserve">The science </w:t>
      </w:r>
      <w:r w:rsidR="00923442" w:rsidRPr="00923442">
        <w:rPr>
          <w:rFonts w:ascii="Comic Sans MS" w:eastAsia="Times New Roman" w:hAnsi="Comic Sans MS" w:cs="Arial"/>
          <w:bCs/>
          <w:color w:val="000000"/>
          <w:sz w:val="24"/>
          <w:szCs w:val="24"/>
          <w:lang w:val="en-US"/>
        </w:rPr>
        <w:t>coordinator</w:t>
      </w:r>
      <w:r w:rsidRPr="008808DC">
        <w:rPr>
          <w:rFonts w:ascii="Comic Sans MS" w:eastAsia="Times New Roman" w:hAnsi="Comic Sans MS" w:cs="Arial"/>
          <w:bCs/>
          <w:color w:val="000000"/>
          <w:sz w:val="24"/>
          <w:szCs w:val="24"/>
          <w:lang w:val="en-US"/>
        </w:rPr>
        <w:t xml:space="preserve"> has, under direction of the Headteacher, overall responsibility for the science curriculum.</w:t>
      </w:r>
    </w:p>
    <w:p w14:paraId="7E46669F" w14:textId="77777777" w:rsidR="008808DC" w:rsidRPr="008808DC" w:rsidRDefault="008808DC" w:rsidP="008808DC">
      <w:pPr>
        <w:spacing w:before="100" w:beforeAutospacing="1" w:after="100" w:afterAutospacing="1" w:line="240" w:lineRule="auto"/>
        <w:outlineLvl w:val="1"/>
        <w:rPr>
          <w:rFonts w:ascii="Comic Sans MS" w:eastAsia="Times New Roman" w:hAnsi="Comic Sans MS" w:cs="Arial"/>
          <w:bCs/>
          <w:color w:val="000000"/>
          <w:sz w:val="24"/>
          <w:szCs w:val="24"/>
          <w:lang w:val="en-US"/>
        </w:rPr>
      </w:pPr>
      <w:r w:rsidRPr="008808DC">
        <w:rPr>
          <w:rFonts w:ascii="Comic Sans MS" w:eastAsia="Times New Roman" w:hAnsi="Comic Sans MS" w:cs="Arial"/>
          <w:bCs/>
          <w:color w:val="000000"/>
          <w:sz w:val="24"/>
          <w:szCs w:val="24"/>
          <w:lang w:val="en-US"/>
        </w:rPr>
        <w:t>This includes:</w:t>
      </w:r>
    </w:p>
    <w:p w14:paraId="6DDBEC14" w14:textId="4AAB4F69" w:rsidR="008808DC" w:rsidRPr="00923442" w:rsidRDefault="005536F2" w:rsidP="005536F2">
      <w:pPr>
        <w:pStyle w:val="ListParagraph"/>
        <w:numPr>
          <w:ilvl w:val="0"/>
          <w:numId w:val="15"/>
        </w:numPr>
        <w:spacing w:before="100" w:beforeAutospacing="1" w:after="100" w:afterAutospacing="1" w:line="240" w:lineRule="auto"/>
        <w:outlineLvl w:val="1"/>
        <w:rPr>
          <w:rFonts w:ascii="Comic Sans MS" w:eastAsia="Times New Roman" w:hAnsi="Comic Sans MS" w:cs="Arial"/>
          <w:bCs/>
          <w:color w:val="000000"/>
          <w:sz w:val="24"/>
          <w:szCs w:val="24"/>
          <w:lang w:val="en-US"/>
        </w:rPr>
      </w:pPr>
      <w:r w:rsidRPr="00923442">
        <w:rPr>
          <w:rFonts w:ascii="Comic Sans MS" w:eastAsia="Times New Roman" w:hAnsi="Comic Sans MS" w:cs="Arial"/>
          <w:bCs/>
          <w:color w:val="000000"/>
          <w:sz w:val="24"/>
          <w:szCs w:val="24"/>
          <w:lang w:val="en-US"/>
        </w:rPr>
        <w:t>M</w:t>
      </w:r>
      <w:r w:rsidR="008808DC" w:rsidRPr="00923442">
        <w:rPr>
          <w:rFonts w:ascii="Comic Sans MS" w:eastAsia="Times New Roman" w:hAnsi="Comic Sans MS" w:cs="Arial"/>
          <w:bCs/>
          <w:color w:val="000000"/>
          <w:sz w:val="24"/>
          <w:szCs w:val="24"/>
          <w:lang w:val="en-US"/>
        </w:rPr>
        <w:t>odelling good practice;</w:t>
      </w:r>
    </w:p>
    <w:p w14:paraId="28FCA0F2" w14:textId="7C59F85F" w:rsidR="008808DC" w:rsidRPr="00923442" w:rsidRDefault="00923442" w:rsidP="005536F2">
      <w:pPr>
        <w:pStyle w:val="ListParagraph"/>
        <w:numPr>
          <w:ilvl w:val="0"/>
          <w:numId w:val="15"/>
        </w:numPr>
        <w:spacing w:before="100" w:beforeAutospacing="1" w:after="100" w:afterAutospacing="1" w:line="240" w:lineRule="auto"/>
        <w:outlineLvl w:val="1"/>
        <w:rPr>
          <w:rFonts w:ascii="Comic Sans MS" w:eastAsia="Times New Roman" w:hAnsi="Comic Sans MS" w:cs="Arial"/>
          <w:bCs/>
          <w:color w:val="000000"/>
          <w:sz w:val="24"/>
          <w:szCs w:val="24"/>
          <w:lang w:val="en-US"/>
        </w:rPr>
      </w:pPr>
      <w:r w:rsidRPr="00923442">
        <w:rPr>
          <w:rFonts w:ascii="Comic Sans MS" w:eastAsia="Times New Roman" w:hAnsi="Comic Sans MS" w:cs="Arial"/>
          <w:bCs/>
          <w:color w:val="000000"/>
          <w:sz w:val="24"/>
          <w:szCs w:val="24"/>
          <w:lang w:val="en-US"/>
        </w:rPr>
        <w:t>T</w:t>
      </w:r>
      <w:r w:rsidR="008808DC" w:rsidRPr="00923442">
        <w:rPr>
          <w:rFonts w:ascii="Comic Sans MS" w:eastAsia="Times New Roman" w:hAnsi="Comic Sans MS" w:cs="Arial"/>
          <w:bCs/>
          <w:color w:val="000000"/>
          <w:sz w:val="24"/>
          <w:szCs w:val="24"/>
          <w:lang w:val="en-US"/>
        </w:rPr>
        <w:t>aking the lead in policy development and the production of schemes of work that ensure continuity and progression throughout the school;</w:t>
      </w:r>
    </w:p>
    <w:p w14:paraId="7EB72A1E" w14:textId="172F10F4" w:rsidR="008808DC" w:rsidRPr="00923442" w:rsidRDefault="00923442" w:rsidP="005536F2">
      <w:pPr>
        <w:pStyle w:val="ListParagraph"/>
        <w:numPr>
          <w:ilvl w:val="0"/>
          <w:numId w:val="15"/>
        </w:numPr>
        <w:spacing w:before="100" w:beforeAutospacing="1" w:after="100" w:afterAutospacing="1" w:line="240" w:lineRule="auto"/>
        <w:outlineLvl w:val="1"/>
        <w:rPr>
          <w:rFonts w:ascii="Comic Sans MS" w:eastAsia="Times New Roman" w:hAnsi="Comic Sans MS" w:cs="Arial"/>
          <w:bCs/>
          <w:color w:val="000000"/>
          <w:sz w:val="24"/>
          <w:szCs w:val="24"/>
          <w:lang w:val="en-US"/>
        </w:rPr>
      </w:pPr>
      <w:r w:rsidRPr="00923442">
        <w:rPr>
          <w:rFonts w:ascii="Comic Sans MS" w:eastAsia="Times New Roman" w:hAnsi="Comic Sans MS" w:cs="Arial"/>
          <w:bCs/>
          <w:color w:val="000000"/>
          <w:sz w:val="24"/>
          <w:szCs w:val="24"/>
          <w:lang w:val="en-US"/>
        </w:rPr>
        <w:t>K</w:t>
      </w:r>
      <w:r w:rsidR="008808DC" w:rsidRPr="00923442">
        <w:rPr>
          <w:rFonts w:ascii="Comic Sans MS" w:eastAsia="Times New Roman" w:hAnsi="Comic Sans MS" w:cs="Arial"/>
          <w:bCs/>
          <w:color w:val="000000"/>
          <w:sz w:val="24"/>
          <w:szCs w:val="24"/>
          <w:lang w:val="en-US"/>
        </w:rPr>
        <w:t>eeping informed about developments and new initiatives related to science and communicating these to staff;</w:t>
      </w:r>
    </w:p>
    <w:p w14:paraId="53D7C8AB" w14:textId="32DA8625" w:rsidR="008808DC" w:rsidRPr="00923442" w:rsidRDefault="00923442" w:rsidP="005536F2">
      <w:pPr>
        <w:pStyle w:val="ListParagraph"/>
        <w:numPr>
          <w:ilvl w:val="0"/>
          <w:numId w:val="15"/>
        </w:numPr>
        <w:spacing w:before="100" w:beforeAutospacing="1" w:after="100" w:afterAutospacing="1" w:line="240" w:lineRule="auto"/>
        <w:outlineLvl w:val="1"/>
        <w:rPr>
          <w:rFonts w:ascii="Comic Sans MS" w:eastAsia="Times New Roman" w:hAnsi="Comic Sans MS" w:cs="Arial"/>
          <w:bCs/>
          <w:color w:val="000000"/>
          <w:sz w:val="24"/>
          <w:szCs w:val="24"/>
          <w:lang w:val="en-US"/>
        </w:rPr>
      </w:pPr>
      <w:r w:rsidRPr="00923442">
        <w:rPr>
          <w:rFonts w:ascii="Comic Sans MS" w:eastAsia="Times New Roman" w:hAnsi="Comic Sans MS" w:cs="Arial"/>
          <w:bCs/>
          <w:color w:val="000000"/>
          <w:sz w:val="24"/>
          <w:szCs w:val="24"/>
          <w:lang w:val="en-US"/>
        </w:rPr>
        <w:t>S</w:t>
      </w:r>
      <w:r w:rsidR="008808DC" w:rsidRPr="00923442">
        <w:rPr>
          <w:rFonts w:ascii="Comic Sans MS" w:eastAsia="Times New Roman" w:hAnsi="Comic Sans MS" w:cs="Arial"/>
          <w:bCs/>
          <w:color w:val="000000"/>
          <w:sz w:val="24"/>
          <w:szCs w:val="24"/>
          <w:lang w:val="en-US"/>
        </w:rPr>
        <w:t>upporting colleagues with their science planning and teaching;</w:t>
      </w:r>
    </w:p>
    <w:p w14:paraId="183A270F" w14:textId="2D76D6A0" w:rsidR="008808DC" w:rsidRPr="00923442" w:rsidRDefault="00923442" w:rsidP="005536F2">
      <w:pPr>
        <w:pStyle w:val="ListParagraph"/>
        <w:numPr>
          <w:ilvl w:val="0"/>
          <w:numId w:val="15"/>
        </w:numPr>
        <w:spacing w:before="100" w:beforeAutospacing="1" w:after="100" w:afterAutospacing="1" w:line="240" w:lineRule="auto"/>
        <w:outlineLvl w:val="1"/>
        <w:rPr>
          <w:rFonts w:ascii="Comic Sans MS" w:eastAsia="Times New Roman" w:hAnsi="Comic Sans MS" w:cs="Arial"/>
          <w:bCs/>
          <w:color w:val="000000"/>
          <w:sz w:val="24"/>
          <w:szCs w:val="24"/>
          <w:lang w:val="en-US"/>
        </w:rPr>
      </w:pPr>
      <w:r w:rsidRPr="00923442">
        <w:rPr>
          <w:rFonts w:ascii="Comic Sans MS" w:eastAsia="Times New Roman" w:hAnsi="Comic Sans MS" w:cs="Arial"/>
          <w:bCs/>
          <w:color w:val="000000"/>
          <w:sz w:val="24"/>
          <w:szCs w:val="24"/>
          <w:lang w:val="en-US"/>
        </w:rPr>
        <w:t>T</w:t>
      </w:r>
      <w:r w:rsidR="008808DC" w:rsidRPr="00923442">
        <w:rPr>
          <w:rFonts w:ascii="Comic Sans MS" w:eastAsia="Times New Roman" w:hAnsi="Comic Sans MS" w:cs="Arial"/>
          <w:bCs/>
          <w:color w:val="000000"/>
          <w:sz w:val="24"/>
          <w:szCs w:val="24"/>
          <w:lang w:val="en-US"/>
        </w:rPr>
        <w:t>aking responsibil</w:t>
      </w:r>
      <w:r w:rsidRPr="00923442">
        <w:rPr>
          <w:rFonts w:ascii="Comic Sans MS" w:eastAsia="Times New Roman" w:hAnsi="Comic Sans MS" w:cs="Arial"/>
          <w:bCs/>
          <w:color w:val="000000"/>
          <w:sz w:val="24"/>
          <w:szCs w:val="24"/>
          <w:lang w:val="en-US"/>
        </w:rPr>
        <w:t>ity for the purchase and organis</w:t>
      </w:r>
      <w:r w:rsidR="008808DC" w:rsidRPr="00923442">
        <w:rPr>
          <w:rFonts w:ascii="Comic Sans MS" w:eastAsia="Times New Roman" w:hAnsi="Comic Sans MS" w:cs="Arial"/>
          <w:bCs/>
          <w:color w:val="000000"/>
          <w:sz w:val="24"/>
          <w:szCs w:val="24"/>
          <w:lang w:val="en-US"/>
        </w:rPr>
        <w:t>ation of resources for science;</w:t>
      </w:r>
    </w:p>
    <w:p w14:paraId="09F92340" w14:textId="07AEFCB7" w:rsidR="008808DC" w:rsidRPr="00923442" w:rsidRDefault="00923442" w:rsidP="005536F2">
      <w:pPr>
        <w:pStyle w:val="ListParagraph"/>
        <w:numPr>
          <w:ilvl w:val="0"/>
          <w:numId w:val="15"/>
        </w:numPr>
        <w:spacing w:before="100" w:beforeAutospacing="1" w:after="100" w:afterAutospacing="1" w:line="240" w:lineRule="auto"/>
        <w:outlineLvl w:val="1"/>
        <w:rPr>
          <w:rFonts w:ascii="Comic Sans MS" w:eastAsia="Times New Roman" w:hAnsi="Comic Sans MS" w:cs="Arial"/>
          <w:bCs/>
          <w:color w:val="000000"/>
          <w:sz w:val="24"/>
          <w:szCs w:val="24"/>
          <w:lang w:val="en-US"/>
        </w:rPr>
      </w:pPr>
      <w:r w:rsidRPr="00923442">
        <w:rPr>
          <w:rFonts w:ascii="Comic Sans MS" w:eastAsia="Times New Roman" w:hAnsi="Comic Sans MS" w:cs="Arial"/>
          <w:bCs/>
          <w:color w:val="000000"/>
          <w:sz w:val="24"/>
          <w:szCs w:val="24"/>
          <w:lang w:val="en-US"/>
        </w:rPr>
        <w:t>M</w:t>
      </w:r>
      <w:r w:rsidR="008808DC" w:rsidRPr="00923442">
        <w:rPr>
          <w:rFonts w:ascii="Comic Sans MS" w:eastAsia="Times New Roman" w:hAnsi="Comic Sans MS" w:cs="Arial"/>
          <w:bCs/>
          <w:color w:val="000000"/>
          <w:sz w:val="24"/>
          <w:szCs w:val="24"/>
          <w:lang w:val="en-US"/>
        </w:rPr>
        <w:t>onitoring the delivery of the science curriculum through examining teacher’s planning, work scrutiny and lesson observation.</w:t>
      </w:r>
    </w:p>
    <w:p w14:paraId="35C9F597" w14:textId="2B4FD659" w:rsidR="008808DC" w:rsidRPr="00923442" w:rsidRDefault="00923442" w:rsidP="005536F2">
      <w:pPr>
        <w:pStyle w:val="ListParagraph"/>
        <w:numPr>
          <w:ilvl w:val="0"/>
          <w:numId w:val="15"/>
        </w:numPr>
        <w:spacing w:before="100" w:beforeAutospacing="1" w:after="100" w:afterAutospacing="1" w:line="240" w:lineRule="auto"/>
        <w:outlineLvl w:val="1"/>
        <w:rPr>
          <w:rFonts w:ascii="Comic Sans MS" w:eastAsia="Times New Roman" w:hAnsi="Comic Sans MS" w:cs="Arial"/>
          <w:bCs/>
          <w:color w:val="000000"/>
          <w:sz w:val="24"/>
          <w:szCs w:val="24"/>
          <w:lang w:val="en-US"/>
        </w:rPr>
      </w:pPr>
      <w:r w:rsidRPr="00923442">
        <w:rPr>
          <w:rFonts w:ascii="Comic Sans MS" w:eastAsia="Times New Roman" w:hAnsi="Comic Sans MS" w:cs="Arial"/>
          <w:bCs/>
          <w:color w:val="000000"/>
          <w:sz w:val="24"/>
          <w:szCs w:val="24"/>
          <w:lang w:val="en-US"/>
        </w:rPr>
        <w:t>A</w:t>
      </w:r>
      <w:r w:rsidR="008808DC" w:rsidRPr="00923442">
        <w:rPr>
          <w:rFonts w:ascii="Comic Sans MS" w:eastAsia="Times New Roman" w:hAnsi="Comic Sans MS" w:cs="Arial"/>
          <w:bCs/>
          <w:color w:val="000000"/>
          <w:sz w:val="24"/>
          <w:szCs w:val="24"/>
          <w:lang w:val="en-US"/>
        </w:rPr>
        <w:t>uditing training needs and ensuring these needs are met through external courses or training in school.</w:t>
      </w:r>
    </w:p>
    <w:p w14:paraId="1FDF6332" w14:textId="77777777" w:rsidR="008808DC" w:rsidRPr="008808DC" w:rsidRDefault="008808DC" w:rsidP="008808DC">
      <w:pPr>
        <w:spacing w:before="100" w:beforeAutospacing="1" w:after="100" w:afterAutospacing="1" w:line="240" w:lineRule="auto"/>
        <w:outlineLvl w:val="1"/>
        <w:rPr>
          <w:rFonts w:ascii="Comic Sans MS" w:eastAsia="Times New Roman" w:hAnsi="Comic Sans MS" w:cs="Arial"/>
          <w:b/>
          <w:bCs/>
          <w:color w:val="000000"/>
          <w:sz w:val="24"/>
          <w:szCs w:val="24"/>
          <w:lang w:val="en-US"/>
        </w:rPr>
      </w:pPr>
    </w:p>
    <w:p w14:paraId="72755DE7" w14:textId="0559BCD3" w:rsidR="006C525B" w:rsidRPr="00923442" w:rsidRDefault="006C525B" w:rsidP="006C525B">
      <w:pPr>
        <w:pStyle w:val="ListParagraph"/>
        <w:autoSpaceDE w:val="0"/>
        <w:autoSpaceDN w:val="0"/>
        <w:adjustRightInd w:val="0"/>
        <w:spacing w:after="0" w:line="240" w:lineRule="auto"/>
        <w:ind w:left="360"/>
        <w:rPr>
          <w:rFonts w:ascii="Comic Sans MS" w:hAnsi="Comic Sans MS" w:cs="Verdana"/>
          <w:sz w:val="24"/>
          <w:szCs w:val="24"/>
        </w:rPr>
      </w:pPr>
      <w:r w:rsidRPr="00923442">
        <w:rPr>
          <w:rFonts w:ascii="Comic Sans MS" w:hAnsi="Comic Sans MS" w:cs="Verdana"/>
          <w:b/>
          <w:sz w:val="24"/>
          <w:szCs w:val="24"/>
        </w:rPr>
        <w:t>Reviewed</w:t>
      </w:r>
      <w:r w:rsidRPr="00923442">
        <w:rPr>
          <w:rFonts w:ascii="Comic Sans MS" w:hAnsi="Comic Sans MS" w:cs="Verdana"/>
          <w:sz w:val="24"/>
          <w:szCs w:val="24"/>
        </w:rPr>
        <w:t xml:space="preserve">: </w:t>
      </w:r>
      <w:r w:rsidR="00341A52">
        <w:rPr>
          <w:rFonts w:ascii="Comic Sans MS" w:hAnsi="Comic Sans MS" w:cs="Verdana"/>
          <w:sz w:val="24"/>
          <w:szCs w:val="24"/>
        </w:rPr>
        <w:t>January 2022</w:t>
      </w:r>
      <w:r w:rsidR="009E04A7" w:rsidRPr="00923442">
        <w:rPr>
          <w:rFonts w:ascii="Comic Sans MS" w:hAnsi="Comic Sans MS" w:cs="Verdana"/>
          <w:sz w:val="24"/>
          <w:szCs w:val="24"/>
        </w:rPr>
        <w:t xml:space="preserve"> </w:t>
      </w:r>
    </w:p>
    <w:p w14:paraId="1BA05E35" w14:textId="36A8BBB0" w:rsidR="006C525B" w:rsidRPr="00923442" w:rsidRDefault="006C525B" w:rsidP="006C525B">
      <w:pPr>
        <w:pStyle w:val="ListParagraph"/>
        <w:autoSpaceDE w:val="0"/>
        <w:autoSpaceDN w:val="0"/>
        <w:adjustRightInd w:val="0"/>
        <w:spacing w:after="0" w:line="240" w:lineRule="auto"/>
        <w:ind w:left="360"/>
        <w:rPr>
          <w:rFonts w:ascii="Comic Sans MS" w:hAnsi="Comic Sans MS" w:cs="Verdana"/>
          <w:sz w:val="24"/>
          <w:szCs w:val="24"/>
        </w:rPr>
      </w:pPr>
      <w:r w:rsidRPr="00923442">
        <w:rPr>
          <w:rFonts w:ascii="Comic Sans MS" w:hAnsi="Comic Sans MS" w:cs="Verdana"/>
          <w:b/>
          <w:sz w:val="24"/>
          <w:szCs w:val="24"/>
        </w:rPr>
        <w:t>Review Date</w:t>
      </w:r>
      <w:r w:rsidRPr="00923442">
        <w:rPr>
          <w:rFonts w:ascii="Comic Sans MS" w:hAnsi="Comic Sans MS" w:cs="Verdana"/>
          <w:sz w:val="24"/>
          <w:szCs w:val="24"/>
        </w:rPr>
        <w:t xml:space="preserve">: </w:t>
      </w:r>
      <w:r w:rsidR="00923442">
        <w:rPr>
          <w:rFonts w:ascii="Comic Sans MS" w:hAnsi="Comic Sans MS" w:cs="Verdana"/>
          <w:sz w:val="24"/>
          <w:szCs w:val="24"/>
        </w:rPr>
        <w:t>January</w:t>
      </w:r>
      <w:r w:rsidR="00341A52">
        <w:rPr>
          <w:rFonts w:ascii="Comic Sans MS" w:hAnsi="Comic Sans MS" w:cs="Verdana"/>
          <w:sz w:val="24"/>
          <w:szCs w:val="24"/>
        </w:rPr>
        <w:t xml:space="preserve"> 2024</w:t>
      </w:r>
      <w:bookmarkStart w:id="0" w:name="_GoBack"/>
      <w:bookmarkEnd w:id="0"/>
    </w:p>
    <w:sectPr w:rsidR="006C525B" w:rsidRPr="00923442" w:rsidSect="00BB1530">
      <w:headerReference w:type="default" r:id="rId8"/>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9DAC0" w14:textId="77777777" w:rsidR="008F7FA5" w:rsidRDefault="008F7FA5" w:rsidP="00124EA8">
      <w:pPr>
        <w:spacing w:after="0" w:line="240" w:lineRule="auto"/>
      </w:pPr>
      <w:r>
        <w:separator/>
      </w:r>
    </w:p>
  </w:endnote>
  <w:endnote w:type="continuationSeparator" w:id="0">
    <w:p w14:paraId="3A945952" w14:textId="77777777" w:rsidR="008F7FA5" w:rsidRDefault="008F7FA5" w:rsidP="00124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TTE345C008t00">
    <w:panose1 w:val="00000000000000000000"/>
    <w:charset w:val="00"/>
    <w:family w:val="auto"/>
    <w:notTrueType/>
    <w:pitch w:val="default"/>
    <w:sig w:usb0="00000003" w:usb1="00000000" w:usb2="00000000" w:usb3="00000000" w:csb0="00000001" w:csb1="00000000"/>
  </w:font>
  <w:font w:name="TTE3452F2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A3768" w14:textId="77777777" w:rsidR="008F7FA5" w:rsidRDefault="008F7FA5">
    <w:pPr>
      <w:pStyle w:val="Footer"/>
    </w:pPr>
    <w:r>
      <w:t>St. Joseph’s Catholic Primary School, a Voluntary Academy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BEA9E" w14:textId="77777777" w:rsidR="008F7FA5" w:rsidRDefault="008F7FA5" w:rsidP="00124EA8">
      <w:pPr>
        <w:spacing w:after="0" w:line="240" w:lineRule="auto"/>
      </w:pPr>
      <w:r>
        <w:separator/>
      </w:r>
    </w:p>
  </w:footnote>
  <w:footnote w:type="continuationSeparator" w:id="0">
    <w:p w14:paraId="4D6660B5" w14:textId="77777777" w:rsidR="008F7FA5" w:rsidRDefault="008F7FA5" w:rsidP="00124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05549" w14:textId="1CB0EC44" w:rsidR="008F7FA5" w:rsidRPr="00124EA8" w:rsidRDefault="00923442">
    <w:pPr>
      <w:pStyle w:val="Header"/>
      <w:rPr>
        <w:rFonts w:ascii="Comic Sans MS" w:hAnsi="Comic Sans MS"/>
        <w:sz w:val="24"/>
      </w:rPr>
    </w:pPr>
    <w:r>
      <w:rPr>
        <w:rFonts w:ascii="Comic Sans MS" w:hAnsi="Comic Sans MS"/>
        <w:sz w:val="24"/>
      </w:rPr>
      <w:t>Science C</w:t>
    </w:r>
    <w:r w:rsidR="008F7FA5" w:rsidRPr="00124EA8">
      <w:rPr>
        <w:rFonts w:ascii="Comic Sans MS" w:hAnsi="Comic Sans MS"/>
        <w:sz w:val="24"/>
      </w:rPr>
      <w:t>urriculum Policy</w:t>
    </w:r>
  </w:p>
  <w:p w14:paraId="3FC48DB0" w14:textId="77777777" w:rsidR="008F7FA5" w:rsidRDefault="008F7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48D"/>
    <w:multiLevelType w:val="hybridMultilevel"/>
    <w:tmpl w:val="CC92BBD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03F6D"/>
    <w:multiLevelType w:val="hybridMultilevel"/>
    <w:tmpl w:val="E7902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E36F7"/>
    <w:multiLevelType w:val="hybridMultilevel"/>
    <w:tmpl w:val="C090F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A47981"/>
    <w:multiLevelType w:val="hybridMultilevel"/>
    <w:tmpl w:val="1D06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AA0AD2"/>
    <w:multiLevelType w:val="hybridMultilevel"/>
    <w:tmpl w:val="808C140A"/>
    <w:lvl w:ilvl="0" w:tplc="56C4F18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6B4DD3"/>
    <w:multiLevelType w:val="hybridMultilevel"/>
    <w:tmpl w:val="B9904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CB389C"/>
    <w:multiLevelType w:val="hybridMultilevel"/>
    <w:tmpl w:val="FFF61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E35E38"/>
    <w:multiLevelType w:val="hybridMultilevel"/>
    <w:tmpl w:val="CD362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D3521B"/>
    <w:multiLevelType w:val="multilevel"/>
    <w:tmpl w:val="5026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EE4BE9"/>
    <w:multiLevelType w:val="hybridMultilevel"/>
    <w:tmpl w:val="EAC2D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221762"/>
    <w:multiLevelType w:val="hybridMultilevel"/>
    <w:tmpl w:val="A044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B46F64"/>
    <w:multiLevelType w:val="hybridMultilevel"/>
    <w:tmpl w:val="26748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248004E"/>
    <w:multiLevelType w:val="hybridMultilevel"/>
    <w:tmpl w:val="9BC66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5D2725"/>
    <w:multiLevelType w:val="hybridMultilevel"/>
    <w:tmpl w:val="E84C2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E7068AE"/>
    <w:multiLevelType w:val="hybridMultilevel"/>
    <w:tmpl w:val="65063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2"/>
  </w:num>
  <w:num w:numId="4">
    <w:abstractNumId w:val="5"/>
  </w:num>
  <w:num w:numId="5">
    <w:abstractNumId w:val="14"/>
  </w:num>
  <w:num w:numId="6">
    <w:abstractNumId w:val="9"/>
  </w:num>
  <w:num w:numId="7">
    <w:abstractNumId w:val="10"/>
  </w:num>
  <w:num w:numId="8">
    <w:abstractNumId w:val="6"/>
  </w:num>
  <w:num w:numId="9">
    <w:abstractNumId w:val="1"/>
  </w:num>
  <w:num w:numId="10">
    <w:abstractNumId w:val="11"/>
  </w:num>
  <w:num w:numId="11">
    <w:abstractNumId w:val="12"/>
  </w:num>
  <w:num w:numId="12">
    <w:abstractNumId w:val="0"/>
  </w:num>
  <w:num w:numId="13">
    <w:abstractNumId w:val="4"/>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A8"/>
    <w:rsid w:val="00036A56"/>
    <w:rsid w:val="00085B67"/>
    <w:rsid w:val="000F719A"/>
    <w:rsid w:val="00114E90"/>
    <w:rsid w:val="00124EA8"/>
    <w:rsid w:val="0014023B"/>
    <w:rsid w:val="00226312"/>
    <w:rsid w:val="002C103B"/>
    <w:rsid w:val="002D24BB"/>
    <w:rsid w:val="002F2A1B"/>
    <w:rsid w:val="00341A52"/>
    <w:rsid w:val="003A506F"/>
    <w:rsid w:val="003A752D"/>
    <w:rsid w:val="003B7EBF"/>
    <w:rsid w:val="003D4F6A"/>
    <w:rsid w:val="00423F75"/>
    <w:rsid w:val="00475055"/>
    <w:rsid w:val="004F1F67"/>
    <w:rsid w:val="005536F2"/>
    <w:rsid w:val="00585AD3"/>
    <w:rsid w:val="0059401A"/>
    <w:rsid w:val="005E5E6A"/>
    <w:rsid w:val="0060764B"/>
    <w:rsid w:val="00616B4D"/>
    <w:rsid w:val="00637EC7"/>
    <w:rsid w:val="00667E4F"/>
    <w:rsid w:val="00682A5C"/>
    <w:rsid w:val="006867D6"/>
    <w:rsid w:val="006A1D0E"/>
    <w:rsid w:val="006C525B"/>
    <w:rsid w:val="006D7765"/>
    <w:rsid w:val="008808DC"/>
    <w:rsid w:val="0089354D"/>
    <w:rsid w:val="008F7FA5"/>
    <w:rsid w:val="00923442"/>
    <w:rsid w:val="009D24AF"/>
    <w:rsid w:val="009D2F40"/>
    <w:rsid w:val="009E04A7"/>
    <w:rsid w:val="009E50C0"/>
    <w:rsid w:val="00A620F3"/>
    <w:rsid w:val="00A744A6"/>
    <w:rsid w:val="00BB13F1"/>
    <w:rsid w:val="00BB1530"/>
    <w:rsid w:val="00C41EBA"/>
    <w:rsid w:val="00C507F6"/>
    <w:rsid w:val="00CC5D97"/>
    <w:rsid w:val="00CD4A65"/>
    <w:rsid w:val="00CF1DD9"/>
    <w:rsid w:val="00D74AED"/>
    <w:rsid w:val="00DD4058"/>
    <w:rsid w:val="00E304FB"/>
    <w:rsid w:val="00E35373"/>
    <w:rsid w:val="00E51CEF"/>
    <w:rsid w:val="00E82FF0"/>
    <w:rsid w:val="00EC3FAE"/>
    <w:rsid w:val="00F3272E"/>
    <w:rsid w:val="00F66F7B"/>
    <w:rsid w:val="00FF1C0E"/>
    <w:rsid w:val="00FF32E5"/>
    <w:rsid w:val="00FF5F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44E04D"/>
  <w15:docId w15:val="{267111BD-2D17-4196-A63A-06D23474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EA8"/>
  </w:style>
  <w:style w:type="paragraph" w:styleId="Footer">
    <w:name w:val="footer"/>
    <w:basedOn w:val="Normal"/>
    <w:link w:val="FooterChar"/>
    <w:uiPriority w:val="99"/>
    <w:unhideWhenUsed/>
    <w:rsid w:val="00124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EA8"/>
  </w:style>
  <w:style w:type="paragraph" w:styleId="BalloonText">
    <w:name w:val="Balloon Text"/>
    <w:basedOn w:val="Normal"/>
    <w:link w:val="BalloonTextChar"/>
    <w:uiPriority w:val="99"/>
    <w:semiHidden/>
    <w:unhideWhenUsed/>
    <w:rsid w:val="00124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EA8"/>
    <w:rPr>
      <w:rFonts w:ascii="Tahoma" w:hAnsi="Tahoma" w:cs="Tahoma"/>
      <w:sz w:val="16"/>
      <w:szCs w:val="16"/>
    </w:rPr>
  </w:style>
  <w:style w:type="paragraph" w:styleId="ListParagraph">
    <w:name w:val="List Paragraph"/>
    <w:basedOn w:val="Normal"/>
    <w:uiPriority w:val="34"/>
    <w:qFormat/>
    <w:rsid w:val="00124EA8"/>
    <w:pPr>
      <w:ind w:left="720"/>
      <w:contextualSpacing/>
    </w:pPr>
  </w:style>
  <w:style w:type="paragraph" w:customStyle="1" w:styleId="Default">
    <w:name w:val="Default"/>
    <w:rsid w:val="00585AD3"/>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C3FAE"/>
    <w:pPr>
      <w:spacing w:after="0" w:line="240" w:lineRule="auto"/>
    </w:pPr>
  </w:style>
  <w:style w:type="paragraph" w:styleId="Title">
    <w:name w:val="Title"/>
    <w:basedOn w:val="Normal"/>
    <w:next w:val="Normal"/>
    <w:link w:val="TitleChar"/>
    <w:uiPriority w:val="10"/>
    <w:qFormat/>
    <w:rsid w:val="00BB15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B1530"/>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B1530"/>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B1530"/>
    <w:rPr>
      <w:rFonts w:asciiTheme="majorHAnsi" w:eastAsiaTheme="majorEastAsia" w:hAnsiTheme="majorHAnsi" w:cstheme="majorBidi"/>
      <w:i/>
      <w:iCs/>
      <w:color w:val="4F81BD" w:themeColor="accent1"/>
      <w:spacing w:val="15"/>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D2A0C-4BBF-49FF-93E2-2775F422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Science Curriculum Policy</vt:lpstr>
    </vt:vector>
  </TitlesOfParts>
  <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Curriculum Policy</dc:title>
  <dc:subject>St. Joseph’s Catholic Primary School, a Voluntary Academy</dc:subject>
  <dc:creator>Deborah</dc:creator>
  <cp:lastModifiedBy>Pauline Clayton</cp:lastModifiedBy>
  <cp:revision>2</cp:revision>
  <cp:lastPrinted>2019-10-24T09:13:00Z</cp:lastPrinted>
  <dcterms:created xsi:type="dcterms:W3CDTF">2022-01-30T15:44:00Z</dcterms:created>
  <dcterms:modified xsi:type="dcterms:W3CDTF">2022-01-30T15:44:00Z</dcterms:modified>
</cp:coreProperties>
</file>